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E4B1B8" w14:textId="77777777" w:rsidR="007C63BD" w:rsidRDefault="007C63BD" w:rsidP="007C63BD">
      <w:pPr>
        <w:spacing w:after="0" w:line="240" w:lineRule="auto"/>
        <w:jc w:val="center"/>
        <w:rPr>
          <w:rFonts w:ascii="Times New Roman" w:hAnsi="Times New Roman"/>
          <w:b/>
          <w:bCs/>
          <w:sz w:val="24"/>
          <w:szCs w:val="24"/>
        </w:rPr>
      </w:pPr>
      <w:bookmarkStart w:id="0" w:name="_Hlk131709684"/>
      <w:bookmarkStart w:id="1" w:name="_Hlk131706775"/>
      <w:r>
        <w:rPr>
          <w:rFonts w:ascii="Times New Roman" w:hAnsi="Times New Roman"/>
          <w:b/>
          <w:bCs/>
          <w:sz w:val="24"/>
          <w:szCs w:val="24"/>
        </w:rPr>
        <w:t>ИП Мосунова Ксения Александровна</w:t>
      </w:r>
    </w:p>
    <w:p w14:paraId="6282CAC4" w14:textId="77777777" w:rsidR="007C63BD" w:rsidRDefault="007C63BD" w:rsidP="007C63BD">
      <w:pPr>
        <w:spacing w:after="0" w:line="240" w:lineRule="auto"/>
        <w:jc w:val="center"/>
        <w:rPr>
          <w:rFonts w:ascii="Times New Roman" w:hAnsi="Times New Roman"/>
          <w:b/>
          <w:bCs/>
          <w:sz w:val="24"/>
          <w:szCs w:val="24"/>
        </w:rPr>
      </w:pPr>
      <w:r>
        <w:rPr>
          <w:rFonts w:ascii="Times New Roman" w:hAnsi="Times New Roman"/>
          <w:b/>
          <w:bCs/>
          <w:sz w:val="24"/>
          <w:szCs w:val="24"/>
        </w:rPr>
        <w:t>ИНН 500513023938 ОГРН 316500500050357</w:t>
      </w:r>
    </w:p>
    <w:p w14:paraId="4EA9A2D6" w14:textId="77777777" w:rsidR="007C63BD" w:rsidRDefault="007C63BD" w:rsidP="007C63BD">
      <w:pPr>
        <w:spacing w:after="0" w:line="240" w:lineRule="auto"/>
        <w:jc w:val="center"/>
        <w:rPr>
          <w:rFonts w:ascii="Times New Roman" w:hAnsi="Times New Roman"/>
          <w:b/>
          <w:bCs/>
          <w:sz w:val="24"/>
          <w:szCs w:val="24"/>
        </w:rPr>
      </w:pPr>
      <w:r>
        <w:rPr>
          <w:rFonts w:ascii="Times New Roman" w:hAnsi="Times New Roman"/>
          <w:b/>
          <w:bCs/>
          <w:sz w:val="24"/>
          <w:szCs w:val="24"/>
        </w:rPr>
        <w:t xml:space="preserve">Адрес: </w:t>
      </w:r>
      <w:r w:rsidRPr="00A41B83">
        <w:rPr>
          <w:rFonts w:ascii="Times New Roman" w:hAnsi="Times New Roman"/>
          <w:b/>
          <w:bCs/>
          <w:sz w:val="24"/>
          <w:szCs w:val="24"/>
        </w:rPr>
        <w:t>140220, Россия, Московская обл., г. о. Воскресенск, с. Конобеево,</w:t>
      </w:r>
    </w:p>
    <w:p w14:paraId="5CD8B937" w14:textId="38DDDDDB" w:rsidR="007C63BD" w:rsidRDefault="007C63BD" w:rsidP="007C63BD">
      <w:pPr>
        <w:spacing w:after="0" w:line="240" w:lineRule="auto"/>
        <w:jc w:val="center"/>
        <w:rPr>
          <w:rFonts w:ascii="Times New Roman" w:hAnsi="Times New Roman"/>
          <w:b/>
          <w:bCs/>
          <w:sz w:val="24"/>
          <w:szCs w:val="24"/>
        </w:rPr>
      </w:pPr>
      <w:r w:rsidRPr="00A41B83">
        <w:rPr>
          <w:rFonts w:ascii="Times New Roman" w:hAnsi="Times New Roman"/>
          <w:b/>
          <w:bCs/>
          <w:sz w:val="24"/>
          <w:szCs w:val="24"/>
        </w:rPr>
        <w:t xml:space="preserve"> ул. Красная Слобода, д. 21</w:t>
      </w:r>
    </w:p>
    <w:p w14:paraId="01466C25" w14:textId="77777777" w:rsidR="007C63BD" w:rsidRPr="007C63BD" w:rsidRDefault="007C63BD" w:rsidP="007C63BD">
      <w:pPr>
        <w:spacing w:after="0" w:line="240" w:lineRule="auto"/>
        <w:jc w:val="center"/>
        <w:rPr>
          <w:rFonts w:ascii="Times New Roman" w:hAnsi="Times New Roman"/>
          <w:b/>
          <w:bCs/>
          <w:sz w:val="24"/>
          <w:szCs w:val="24"/>
        </w:rPr>
      </w:pPr>
      <w:r>
        <w:rPr>
          <w:rFonts w:ascii="Times New Roman" w:hAnsi="Times New Roman"/>
          <w:b/>
          <w:bCs/>
          <w:sz w:val="24"/>
          <w:szCs w:val="24"/>
          <w:lang w:val="en-US"/>
        </w:rPr>
        <w:t>E</w:t>
      </w:r>
      <w:r w:rsidRPr="007C63BD">
        <w:rPr>
          <w:rFonts w:ascii="Times New Roman" w:hAnsi="Times New Roman"/>
          <w:b/>
          <w:bCs/>
          <w:sz w:val="24"/>
          <w:szCs w:val="24"/>
        </w:rPr>
        <w:t>-</w:t>
      </w:r>
      <w:r>
        <w:rPr>
          <w:rFonts w:ascii="Times New Roman" w:hAnsi="Times New Roman"/>
          <w:b/>
          <w:bCs/>
          <w:sz w:val="24"/>
          <w:szCs w:val="24"/>
          <w:lang w:val="en-US"/>
        </w:rPr>
        <w:t>mail</w:t>
      </w:r>
      <w:r w:rsidRPr="007C63BD">
        <w:rPr>
          <w:rFonts w:ascii="Times New Roman" w:hAnsi="Times New Roman"/>
          <w:b/>
          <w:bCs/>
          <w:sz w:val="24"/>
          <w:szCs w:val="24"/>
        </w:rPr>
        <w:t xml:space="preserve">: </w:t>
      </w:r>
      <w:r w:rsidRPr="00ED4B9F">
        <w:rPr>
          <w:rFonts w:ascii="Times New Roman" w:hAnsi="Times New Roman"/>
          <w:b/>
          <w:bCs/>
          <w:sz w:val="24"/>
          <w:szCs w:val="24"/>
          <w:lang w:val="en-US"/>
        </w:rPr>
        <w:t>mosunova</w:t>
      </w:r>
      <w:r w:rsidRPr="007C63BD">
        <w:rPr>
          <w:rFonts w:ascii="Times New Roman" w:hAnsi="Times New Roman"/>
          <w:b/>
          <w:bCs/>
          <w:sz w:val="24"/>
          <w:szCs w:val="24"/>
        </w:rPr>
        <w:t>.</w:t>
      </w:r>
      <w:r w:rsidRPr="00ED4B9F">
        <w:rPr>
          <w:rFonts w:ascii="Times New Roman" w:hAnsi="Times New Roman"/>
          <w:b/>
          <w:bCs/>
          <w:sz w:val="24"/>
          <w:szCs w:val="24"/>
          <w:lang w:val="en-US"/>
        </w:rPr>
        <w:t>rod</w:t>
      </w:r>
      <w:r w:rsidRPr="007C63BD">
        <w:rPr>
          <w:rFonts w:ascii="Times New Roman" w:hAnsi="Times New Roman"/>
          <w:b/>
          <w:bCs/>
          <w:sz w:val="24"/>
          <w:szCs w:val="24"/>
        </w:rPr>
        <w:t>@</w:t>
      </w:r>
      <w:r w:rsidRPr="00ED4B9F">
        <w:rPr>
          <w:rFonts w:ascii="Times New Roman" w:hAnsi="Times New Roman"/>
          <w:b/>
          <w:bCs/>
          <w:sz w:val="24"/>
          <w:szCs w:val="24"/>
          <w:lang w:val="en-US"/>
        </w:rPr>
        <w:t>yandex</w:t>
      </w:r>
      <w:r w:rsidRPr="007C63BD">
        <w:rPr>
          <w:rFonts w:ascii="Times New Roman" w:hAnsi="Times New Roman"/>
          <w:b/>
          <w:bCs/>
          <w:sz w:val="24"/>
          <w:szCs w:val="24"/>
        </w:rPr>
        <w:t>.</w:t>
      </w:r>
      <w:r w:rsidRPr="00ED4B9F">
        <w:rPr>
          <w:rFonts w:ascii="Times New Roman" w:hAnsi="Times New Roman"/>
          <w:b/>
          <w:bCs/>
          <w:sz w:val="24"/>
          <w:szCs w:val="24"/>
          <w:lang w:val="en-US"/>
        </w:rPr>
        <w:t>ru</w:t>
      </w:r>
      <w:bookmarkEnd w:id="0"/>
    </w:p>
    <w:p w14:paraId="05AF6FE8" w14:textId="77777777" w:rsidR="007C63BD" w:rsidRPr="007C63BD" w:rsidRDefault="007C63BD" w:rsidP="007C63BD">
      <w:pPr>
        <w:pBdr>
          <w:bottom w:val="single" w:sz="12" w:space="1" w:color="auto"/>
        </w:pBdr>
        <w:spacing w:after="0" w:line="240" w:lineRule="auto"/>
        <w:jc w:val="both"/>
        <w:rPr>
          <w:rFonts w:ascii="Times New Roman" w:hAnsi="Times New Roman"/>
          <w:sz w:val="20"/>
          <w:szCs w:val="20"/>
        </w:rPr>
      </w:pPr>
    </w:p>
    <w:bookmarkEnd w:id="1"/>
    <w:p w14:paraId="3664CE0E" w14:textId="77777777" w:rsidR="007C63BD" w:rsidRPr="007C63BD" w:rsidRDefault="007C63BD" w:rsidP="007C63BD">
      <w:pPr>
        <w:spacing w:after="0" w:line="240" w:lineRule="auto"/>
        <w:jc w:val="center"/>
        <w:rPr>
          <w:rFonts w:ascii="Times New Roman" w:hAnsi="Times New Roman"/>
          <w:sz w:val="24"/>
          <w:szCs w:val="24"/>
        </w:rPr>
      </w:pPr>
    </w:p>
    <w:p w14:paraId="5441CBF4" w14:textId="77777777" w:rsidR="007C63BD" w:rsidRPr="00AD413E" w:rsidRDefault="007C63BD" w:rsidP="007C63BD">
      <w:pPr>
        <w:spacing w:after="0" w:line="240" w:lineRule="auto"/>
        <w:jc w:val="center"/>
        <w:rPr>
          <w:rFonts w:ascii="Times New Roman" w:hAnsi="Times New Roman"/>
          <w:b/>
          <w:bCs/>
          <w:sz w:val="24"/>
          <w:szCs w:val="24"/>
        </w:rPr>
      </w:pPr>
      <w:r w:rsidRPr="00AD413E">
        <w:rPr>
          <w:rFonts w:ascii="Times New Roman" w:hAnsi="Times New Roman"/>
          <w:b/>
          <w:bCs/>
          <w:sz w:val="24"/>
          <w:szCs w:val="24"/>
        </w:rPr>
        <w:t>ПРИКАЗ</w:t>
      </w:r>
    </w:p>
    <w:p w14:paraId="7B3A3A8F" w14:textId="77777777" w:rsidR="007C63BD" w:rsidRDefault="007C63BD" w:rsidP="007C63BD">
      <w:pPr>
        <w:spacing w:after="0" w:line="240" w:lineRule="auto"/>
        <w:jc w:val="center"/>
        <w:rPr>
          <w:rFonts w:ascii="Times New Roman" w:hAnsi="Times New Roman"/>
          <w:sz w:val="24"/>
          <w:szCs w:val="24"/>
        </w:rPr>
      </w:pPr>
    </w:p>
    <w:p w14:paraId="03E587E0" w14:textId="2765E014" w:rsidR="007C63BD" w:rsidRPr="009648E5" w:rsidRDefault="007C63BD" w:rsidP="007C63BD">
      <w:pPr>
        <w:spacing w:after="0" w:line="240" w:lineRule="auto"/>
        <w:jc w:val="both"/>
        <w:rPr>
          <w:rFonts w:ascii="Times New Roman" w:hAnsi="Times New Roman"/>
          <w:sz w:val="24"/>
          <w:szCs w:val="24"/>
        </w:rPr>
      </w:pPr>
      <w:r>
        <w:rPr>
          <w:rFonts w:ascii="Times New Roman" w:hAnsi="Times New Roman"/>
          <w:sz w:val="24"/>
          <w:szCs w:val="24"/>
        </w:rPr>
        <w:t xml:space="preserve">от </w:t>
      </w:r>
      <w:r w:rsidRPr="00E12726">
        <w:rPr>
          <w:rFonts w:ascii="Times New Roman" w:hAnsi="Times New Roman"/>
          <w:color w:val="000000" w:themeColor="text1"/>
          <w:sz w:val="24"/>
          <w:szCs w:val="24"/>
        </w:rPr>
        <w:t>0</w:t>
      </w:r>
      <w:r w:rsidR="00E12726" w:rsidRPr="00E12726">
        <w:rPr>
          <w:rFonts w:ascii="Times New Roman" w:hAnsi="Times New Roman"/>
          <w:color w:val="000000" w:themeColor="text1"/>
          <w:sz w:val="24"/>
          <w:szCs w:val="24"/>
        </w:rPr>
        <w:t>1.07</w:t>
      </w:r>
      <w:r w:rsidRPr="00E12726">
        <w:rPr>
          <w:rFonts w:ascii="Times New Roman" w:hAnsi="Times New Roman"/>
          <w:color w:val="000000" w:themeColor="text1"/>
          <w:sz w:val="24"/>
          <w:szCs w:val="24"/>
        </w:rPr>
        <w:t xml:space="preserve">.2024                                                                                                        </w:t>
      </w:r>
      <w:r>
        <w:rPr>
          <w:rFonts w:ascii="Times New Roman" w:hAnsi="Times New Roman"/>
          <w:sz w:val="24"/>
          <w:szCs w:val="24"/>
        </w:rPr>
        <w:t>№</w:t>
      </w:r>
      <w:r w:rsidRPr="009648E5">
        <w:rPr>
          <w:rFonts w:ascii="Times New Roman" w:hAnsi="Times New Roman"/>
          <w:sz w:val="24"/>
          <w:szCs w:val="24"/>
        </w:rPr>
        <w:t xml:space="preserve"> </w:t>
      </w:r>
      <w:r w:rsidR="009648E5" w:rsidRPr="009648E5">
        <w:rPr>
          <w:rFonts w:ascii="Times New Roman" w:hAnsi="Times New Roman"/>
          <w:sz w:val="24"/>
          <w:szCs w:val="24"/>
        </w:rPr>
        <w:t>2р-07/24</w:t>
      </w:r>
    </w:p>
    <w:p w14:paraId="179A3CAC" w14:textId="77777777" w:rsidR="007C63BD" w:rsidRDefault="007C63BD" w:rsidP="007C63BD">
      <w:pPr>
        <w:spacing w:after="0" w:line="240" w:lineRule="auto"/>
        <w:jc w:val="both"/>
        <w:rPr>
          <w:rFonts w:ascii="Times New Roman" w:hAnsi="Times New Roman"/>
          <w:sz w:val="24"/>
          <w:szCs w:val="24"/>
        </w:rPr>
      </w:pPr>
    </w:p>
    <w:p w14:paraId="131650FA" w14:textId="77777777" w:rsidR="007C63BD" w:rsidRDefault="007C63BD" w:rsidP="007C63BD">
      <w:pPr>
        <w:spacing w:after="0" w:line="240" w:lineRule="auto"/>
        <w:jc w:val="both"/>
        <w:rPr>
          <w:rFonts w:ascii="Times New Roman" w:hAnsi="Times New Roman"/>
          <w:sz w:val="24"/>
          <w:szCs w:val="24"/>
        </w:rPr>
      </w:pPr>
    </w:p>
    <w:p w14:paraId="5A2D4D07" w14:textId="77777777" w:rsidR="007C63BD" w:rsidRDefault="007C63BD" w:rsidP="007C63BD">
      <w:pPr>
        <w:spacing w:after="0" w:line="240" w:lineRule="auto"/>
        <w:jc w:val="both"/>
        <w:rPr>
          <w:rFonts w:ascii="Times New Roman" w:hAnsi="Times New Roman"/>
          <w:sz w:val="24"/>
          <w:szCs w:val="24"/>
        </w:rPr>
      </w:pPr>
    </w:p>
    <w:p w14:paraId="16F0E6F4" w14:textId="15D716B7" w:rsidR="007C63BD" w:rsidRPr="00784949" w:rsidRDefault="007C63BD" w:rsidP="007C63BD">
      <w:pPr>
        <w:spacing w:after="0" w:line="240" w:lineRule="auto"/>
        <w:ind w:firstLine="567"/>
        <w:jc w:val="both"/>
        <w:rPr>
          <w:rFonts w:ascii="Times New Roman" w:hAnsi="Times New Roman"/>
          <w:b/>
          <w:bCs/>
          <w:sz w:val="24"/>
          <w:szCs w:val="24"/>
        </w:rPr>
      </w:pPr>
      <w:r w:rsidRPr="00784949">
        <w:rPr>
          <w:rFonts w:ascii="Times New Roman" w:hAnsi="Times New Roman"/>
          <w:b/>
          <w:bCs/>
          <w:sz w:val="24"/>
          <w:szCs w:val="24"/>
        </w:rPr>
        <w:t>«</w:t>
      </w:r>
      <w:r w:rsidRPr="007C63BD">
        <w:rPr>
          <w:rFonts w:ascii="Times New Roman" w:hAnsi="Times New Roman"/>
          <w:b/>
          <w:bCs/>
          <w:sz w:val="24"/>
          <w:szCs w:val="24"/>
        </w:rPr>
        <w:t xml:space="preserve">Об утверждении </w:t>
      </w:r>
      <w:r w:rsidRPr="007C63BD">
        <w:rPr>
          <w:rFonts w:ascii="Times New Roman" w:hAnsi="Times New Roman" w:cs="Times New Roman"/>
          <w:b/>
          <w:sz w:val="24"/>
          <w:szCs w:val="24"/>
        </w:rPr>
        <w:t xml:space="preserve">Положения о повышении квалификации педагогических работников </w:t>
      </w:r>
      <w:r w:rsidRPr="007C63BD">
        <w:rPr>
          <w:rFonts w:ascii="Times New Roman" w:hAnsi="Times New Roman"/>
          <w:b/>
          <w:sz w:val="24"/>
          <w:szCs w:val="24"/>
        </w:rPr>
        <w:t xml:space="preserve">у </w:t>
      </w:r>
      <w:r w:rsidRPr="007C63BD">
        <w:rPr>
          <w:rFonts w:ascii="Times New Roman" w:hAnsi="Times New Roman"/>
          <w:b/>
          <w:iCs/>
          <w:sz w:val="24"/>
          <w:szCs w:val="24"/>
        </w:rPr>
        <w:t>ИП Мосунова Ксения Александровна (ИНН 500513023938, ОГРН 316500500050357)</w:t>
      </w:r>
      <w:r w:rsidRPr="00784949">
        <w:rPr>
          <w:rFonts w:ascii="Times New Roman" w:hAnsi="Times New Roman"/>
          <w:b/>
          <w:bCs/>
          <w:sz w:val="24"/>
          <w:szCs w:val="24"/>
        </w:rPr>
        <w:t>»</w:t>
      </w:r>
    </w:p>
    <w:p w14:paraId="32D8D736" w14:textId="77777777" w:rsidR="007C63BD" w:rsidRDefault="007C63BD" w:rsidP="007C63BD">
      <w:pPr>
        <w:spacing w:after="0" w:line="240" w:lineRule="auto"/>
        <w:jc w:val="both"/>
        <w:rPr>
          <w:rFonts w:ascii="Times New Roman" w:hAnsi="Times New Roman"/>
          <w:b/>
          <w:bCs/>
          <w:sz w:val="24"/>
          <w:szCs w:val="24"/>
        </w:rPr>
      </w:pPr>
    </w:p>
    <w:p w14:paraId="43C511C7" w14:textId="5757F963" w:rsidR="007C63BD" w:rsidRDefault="007C63BD" w:rsidP="007C63BD">
      <w:pPr>
        <w:spacing w:after="0" w:line="240" w:lineRule="auto"/>
        <w:ind w:firstLine="567"/>
        <w:jc w:val="both"/>
        <w:rPr>
          <w:rFonts w:ascii="Times New Roman" w:hAnsi="Times New Roman"/>
          <w:sz w:val="24"/>
          <w:szCs w:val="24"/>
        </w:rPr>
      </w:pPr>
      <w:r>
        <w:rPr>
          <w:rFonts w:ascii="Times New Roman" w:hAnsi="Times New Roman"/>
          <w:sz w:val="24"/>
          <w:szCs w:val="24"/>
        </w:rPr>
        <w:t>В соответствии с Федеральным законом от 29.12.2012 г. № 273-ФЗ «Об образовании Российской Федерации»,</w:t>
      </w:r>
    </w:p>
    <w:p w14:paraId="7A47CCFE" w14:textId="77777777" w:rsidR="007C63BD" w:rsidRDefault="007C63BD" w:rsidP="007C63BD">
      <w:pPr>
        <w:spacing w:after="0" w:line="240" w:lineRule="auto"/>
        <w:ind w:firstLine="567"/>
        <w:jc w:val="both"/>
        <w:rPr>
          <w:rFonts w:ascii="Times New Roman" w:hAnsi="Times New Roman"/>
          <w:sz w:val="24"/>
          <w:szCs w:val="24"/>
        </w:rPr>
      </w:pPr>
    </w:p>
    <w:p w14:paraId="2F9013FA" w14:textId="77777777" w:rsidR="007C63BD" w:rsidRDefault="007C63BD" w:rsidP="007C63BD">
      <w:pPr>
        <w:spacing w:after="0" w:line="240" w:lineRule="auto"/>
        <w:ind w:firstLine="567"/>
        <w:jc w:val="both"/>
        <w:rPr>
          <w:rFonts w:ascii="Times New Roman" w:hAnsi="Times New Roman"/>
          <w:b/>
          <w:bCs/>
          <w:sz w:val="24"/>
          <w:szCs w:val="24"/>
        </w:rPr>
      </w:pPr>
      <w:r>
        <w:rPr>
          <w:rFonts w:ascii="Times New Roman" w:hAnsi="Times New Roman"/>
          <w:b/>
          <w:bCs/>
          <w:sz w:val="24"/>
          <w:szCs w:val="24"/>
        </w:rPr>
        <w:t>ПРИКАЗЫВАЮ:</w:t>
      </w:r>
    </w:p>
    <w:p w14:paraId="455B2048" w14:textId="25DD7D99" w:rsidR="007C63BD" w:rsidRDefault="007C63BD" w:rsidP="007C63BD">
      <w:pPr>
        <w:spacing w:after="0" w:line="240" w:lineRule="auto"/>
        <w:ind w:firstLine="567"/>
        <w:jc w:val="both"/>
        <w:rPr>
          <w:rFonts w:ascii="Times New Roman" w:hAnsi="Times New Roman"/>
          <w:sz w:val="24"/>
          <w:szCs w:val="24"/>
        </w:rPr>
      </w:pPr>
    </w:p>
    <w:p w14:paraId="53F2486A" w14:textId="69A4A2C8" w:rsidR="007C63BD" w:rsidRPr="00014442" w:rsidRDefault="007C63BD" w:rsidP="007C63BD">
      <w:pPr>
        <w:pStyle w:val="a3"/>
        <w:numPr>
          <w:ilvl w:val="0"/>
          <w:numId w:val="3"/>
        </w:numPr>
        <w:spacing w:after="0" w:line="240" w:lineRule="auto"/>
        <w:jc w:val="both"/>
        <w:rPr>
          <w:rFonts w:ascii="Times New Roman" w:hAnsi="Times New Roman"/>
          <w:iCs/>
          <w:sz w:val="24"/>
          <w:szCs w:val="24"/>
        </w:rPr>
      </w:pPr>
      <w:r w:rsidRPr="007C63BD">
        <w:rPr>
          <w:rFonts w:ascii="Times New Roman" w:hAnsi="Times New Roman"/>
          <w:sz w:val="24"/>
          <w:szCs w:val="24"/>
        </w:rPr>
        <w:t xml:space="preserve">Утвердить </w:t>
      </w:r>
      <w:r w:rsidRPr="007C63BD">
        <w:rPr>
          <w:rFonts w:ascii="Times New Roman" w:hAnsi="Times New Roman" w:cs="Times New Roman"/>
          <w:sz w:val="24"/>
          <w:szCs w:val="24"/>
        </w:rPr>
        <w:t>Положение о повышении квалификации педагогических работников</w:t>
      </w:r>
      <w:r w:rsidRPr="007C63BD">
        <w:rPr>
          <w:rFonts w:ascii="Times New Roman" w:hAnsi="Times New Roman"/>
          <w:sz w:val="24"/>
          <w:szCs w:val="24"/>
        </w:rPr>
        <w:t xml:space="preserve"> у </w:t>
      </w:r>
      <w:r w:rsidRPr="007C63BD">
        <w:rPr>
          <w:rFonts w:ascii="Times New Roman" w:hAnsi="Times New Roman"/>
          <w:iCs/>
          <w:sz w:val="24"/>
          <w:szCs w:val="24"/>
        </w:rPr>
        <w:t>ИП Мосунова Ксения</w:t>
      </w:r>
      <w:r w:rsidRPr="00014442">
        <w:rPr>
          <w:rFonts w:ascii="Times New Roman" w:hAnsi="Times New Roman"/>
          <w:iCs/>
          <w:sz w:val="24"/>
          <w:szCs w:val="24"/>
        </w:rPr>
        <w:t xml:space="preserve"> Александровна</w:t>
      </w:r>
      <w:r>
        <w:rPr>
          <w:rFonts w:ascii="Times New Roman" w:hAnsi="Times New Roman"/>
          <w:iCs/>
          <w:sz w:val="24"/>
          <w:szCs w:val="24"/>
        </w:rPr>
        <w:t xml:space="preserve"> (</w:t>
      </w:r>
      <w:r w:rsidRPr="00014442">
        <w:rPr>
          <w:rFonts w:ascii="Times New Roman" w:hAnsi="Times New Roman"/>
          <w:iCs/>
          <w:sz w:val="24"/>
          <w:szCs w:val="24"/>
        </w:rPr>
        <w:t>ИНН 500513023938</w:t>
      </w:r>
      <w:r>
        <w:rPr>
          <w:rFonts w:ascii="Times New Roman" w:hAnsi="Times New Roman"/>
          <w:iCs/>
          <w:sz w:val="24"/>
          <w:szCs w:val="24"/>
        </w:rPr>
        <w:t xml:space="preserve">, </w:t>
      </w:r>
      <w:r w:rsidRPr="00014442">
        <w:rPr>
          <w:rFonts w:ascii="Times New Roman" w:hAnsi="Times New Roman"/>
          <w:iCs/>
          <w:sz w:val="24"/>
          <w:szCs w:val="24"/>
        </w:rPr>
        <w:t>ОГРН 316500500050357</w:t>
      </w:r>
      <w:r>
        <w:rPr>
          <w:rFonts w:ascii="Times New Roman" w:hAnsi="Times New Roman"/>
          <w:iCs/>
          <w:sz w:val="24"/>
          <w:szCs w:val="24"/>
        </w:rPr>
        <w:t xml:space="preserve">) </w:t>
      </w:r>
      <w:r w:rsidRPr="00014442">
        <w:rPr>
          <w:rFonts w:ascii="Times New Roman" w:hAnsi="Times New Roman"/>
          <w:sz w:val="24"/>
          <w:szCs w:val="24"/>
        </w:rPr>
        <w:t xml:space="preserve">(Приложение 1). </w:t>
      </w:r>
    </w:p>
    <w:p w14:paraId="10D0F7AE" w14:textId="258AEDA9" w:rsidR="007C63BD" w:rsidRDefault="007C63BD" w:rsidP="007C63BD">
      <w:pPr>
        <w:pStyle w:val="a3"/>
        <w:numPr>
          <w:ilvl w:val="0"/>
          <w:numId w:val="3"/>
        </w:numPr>
        <w:spacing w:after="0" w:line="240" w:lineRule="auto"/>
        <w:ind w:left="924"/>
        <w:jc w:val="both"/>
        <w:rPr>
          <w:rFonts w:ascii="Times New Roman" w:hAnsi="Times New Roman"/>
          <w:sz w:val="24"/>
          <w:szCs w:val="24"/>
        </w:rPr>
      </w:pPr>
      <w:r w:rsidRPr="00837CF8">
        <w:rPr>
          <w:rFonts w:ascii="Times New Roman" w:hAnsi="Times New Roman"/>
          <w:sz w:val="24"/>
          <w:szCs w:val="24"/>
        </w:rPr>
        <w:t>Контроль за исполнением данного приказа оставляю за собой.</w:t>
      </w:r>
    </w:p>
    <w:p w14:paraId="3BBA9AA3" w14:textId="77777777" w:rsidR="007C63BD" w:rsidRDefault="007C63BD" w:rsidP="007C63BD">
      <w:pPr>
        <w:pStyle w:val="a3"/>
        <w:spacing w:after="0" w:line="240" w:lineRule="auto"/>
        <w:ind w:left="924"/>
        <w:jc w:val="both"/>
        <w:rPr>
          <w:rFonts w:ascii="Times New Roman" w:hAnsi="Times New Roman"/>
          <w:sz w:val="24"/>
          <w:szCs w:val="24"/>
        </w:rPr>
      </w:pPr>
    </w:p>
    <w:p w14:paraId="00CB438C" w14:textId="34AFF227" w:rsidR="007C63BD" w:rsidRDefault="007C63BD" w:rsidP="007C63BD">
      <w:pPr>
        <w:pStyle w:val="a3"/>
        <w:spacing w:after="0" w:line="240" w:lineRule="auto"/>
        <w:ind w:left="924"/>
        <w:jc w:val="both"/>
        <w:rPr>
          <w:rFonts w:ascii="Times New Roman" w:hAnsi="Times New Roman"/>
          <w:sz w:val="24"/>
          <w:szCs w:val="24"/>
        </w:rPr>
      </w:pPr>
    </w:p>
    <w:p w14:paraId="10EB0DA8" w14:textId="5CE9A05A" w:rsidR="007C63BD" w:rsidRDefault="007C63BD" w:rsidP="007C63BD">
      <w:pPr>
        <w:pStyle w:val="a3"/>
        <w:spacing w:after="0" w:line="240" w:lineRule="auto"/>
        <w:ind w:left="927"/>
        <w:jc w:val="both"/>
        <w:rPr>
          <w:rFonts w:ascii="Times New Roman" w:hAnsi="Times New Roman"/>
          <w:sz w:val="24"/>
          <w:szCs w:val="24"/>
        </w:rPr>
      </w:pPr>
    </w:p>
    <w:p w14:paraId="48B21310" w14:textId="438AE631" w:rsidR="007C63BD" w:rsidRDefault="007C63BD" w:rsidP="007C63BD">
      <w:pPr>
        <w:spacing w:after="0" w:line="240" w:lineRule="auto"/>
        <w:jc w:val="center"/>
        <w:rPr>
          <w:rFonts w:ascii="Times New Roman" w:hAnsi="Times New Roman"/>
          <w:bCs/>
          <w:sz w:val="24"/>
          <w:szCs w:val="24"/>
        </w:rPr>
      </w:pPr>
      <w:r w:rsidRPr="00AD413E">
        <w:rPr>
          <w:rFonts w:ascii="Times New Roman" w:hAnsi="Times New Roman"/>
          <w:bCs/>
          <w:sz w:val="24"/>
          <w:szCs w:val="24"/>
        </w:rPr>
        <w:t xml:space="preserve">                                                             </w:t>
      </w:r>
      <w:r>
        <w:rPr>
          <w:rFonts w:ascii="Times New Roman" w:hAnsi="Times New Roman"/>
          <w:bCs/>
          <w:sz w:val="24"/>
          <w:szCs w:val="24"/>
        </w:rPr>
        <w:t xml:space="preserve">                                                         ИП Мосунова К.А.</w:t>
      </w:r>
    </w:p>
    <w:p w14:paraId="66298FD0" w14:textId="260EB96B" w:rsidR="00A718E5" w:rsidRPr="00F51515" w:rsidRDefault="00F51515" w:rsidP="00F51515">
      <w:pPr>
        <w:rPr>
          <w:rFonts w:ascii="Times New Roman" w:hAnsi="Times New Roman" w:cs="Times New Roman"/>
        </w:rPr>
      </w:pPr>
      <w:r>
        <w:rPr>
          <w:rFonts w:ascii="Times New Roman" w:hAnsi="Times New Roman" w:cs="Times New Roman"/>
        </w:rPr>
        <w:br w:type="page"/>
      </w:r>
    </w:p>
    <w:p w14:paraId="7D5BA501" w14:textId="09B982E7" w:rsidR="007C63BD" w:rsidRPr="00B87FDC" w:rsidRDefault="007C63BD" w:rsidP="007C63BD">
      <w:pPr>
        <w:pStyle w:val="a3"/>
        <w:spacing w:after="0" w:line="240" w:lineRule="auto"/>
        <w:jc w:val="right"/>
        <w:rPr>
          <w:rFonts w:ascii="Times New Roman" w:hAnsi="Times New Roman"/>
          <w:b/>
          <w:bCs/>
          <w:sz w:val="24"/>
          <w:szCs w:val="24"/>
        </w:rPr>
      </w:pPr>
      <w:r w:rsidRPr="00B87FDC">
        <w:rPr>
          <w:rFonts w:ascii="Times New Roman" w:hAnsi="Times New Roman"/>
          <w:b/>
          <w:bCs/>
          <w:sz w:val="24"/>
          <w:szCs w:val="24"/>
        </w:rPr>
        <w:lastRenderedPageBreak/>
        <w:t>Приложение 1</w:t>
      </w:r>
    </w:p>
    <w:p w14:paraId="3FD6007D" w14:textId="1D1A8C7A" w:rsidR="007C63BD" w:rsidRDefault="007C63BD" w:rsidP="007C63BD">
      <w:pPr>
        <w:pStyle w:val="a3"/>
        <w:spacing w:after="0" w:line="240" w:lineRule="auto"/>
        <w:jc w:val="right"/>
        <w:rPr>
          <w:rFonts w:ascii="Times New Roman" w:hAnsi="Times New Roman"/>
          <w:bCs/>
          <w:sz w:val="24"/>
          <w:szCs w:val="24"/>
        </w:rPr>
      </w:pPr>
      <w:r w:rsidRPr="00B87FDC">
        <w:rPr>
          <w:rFonts w:ascii="Times New Roman" w:hAnsi="Times New Roman"/>
          <w:bCs/>
          <w:sz w:val="24"/>
          <w:szCs w:val="24"/>
        </w:rPr>
        <w:t xml:space="preserve">к приказу </w:t>
      </w:r>
    </w:p>
    <w:p w14:paraId="0FDD8F42" w14:textId="1F120DCD" w:rsidR="007C63BD" w:rsidRPr="00B87FDC" w:rsidRDefault="007C63BD" w:rsidP="007C63BD">
      <w:pPr>
        <w:pStyle w:val="a3"/>
        <w:spacing w:after="0" w:line="240" w:lineRule="auto"/>
        <w:jc w:val="right"/>
        <w:rPr>
          <w:rFonts w:ascii="Times New Roman" w:hAnsi="Times New Roman"/>
          <w:bCs/>
          <w:sz w:val="24"/>
          <w:szCs w:val="24"/>
        </w:rPr>
      </w:pPr>
      <w:r>
        <w:rPr>
          <w:rFonts w:ascii="Times New Roman" w:hAnsi="Times New Roman"/>
          <w:bCs/>
          <w:iCs/>
          <w:sz w:val="24"/>
          <w:szCs w:val="24"/>
        </w:rPr>
        <w:t>ИП Мосунова К.А.</w:t>
      </w:r>
    </w:p>
    <w:p w14:paraId="41CD9445" w14:textId="121D8C3F" w:rsidR="007C63BD" w:rsidRDefault="007C63BD" w:rsidP="007C63BD">
      <w:pPr>
        <w:spacing w:after="0" w:line="240" w:lineRule="auto"/>
        <w:jc w:val="right"/>
        <w:rPr>
          <w:rFonts w:ascii="Times New Roman" w:hAnsi="Times New Roman"/>
          <w:bCs/>
          <w:sz w:val="24"/>
          <w:szCs w:val="24"/>
        </w:rPr>
      </w:pPr>
      <w:r w:rsidRPr="00B87FDC">
        <w:rPr>
          <w:rFonts w:ascii="Times New Roman" w:hAnsi="Times New Roman"/>
          <w:bCs/>
          <w:sz w:val="24"/>
          <w:szCs w:val="24"/>
        </w:rPr>
        <w:t xml:space="preserve">от </w:t>
      </w:r>
      <w:r w:rsidR="00E12726" w:rsidRPr="00E12726">
        <w:rPr>
          <w:rFonts w:ascii="Times New Roman" w:hAnsi="Times New Roman"/>
          <w:bCs/>
          <w:color w:val="000000" w:themeColor="text1"/>
          <w:sz w:val="24"/>
          <w:szCs w:val="24"/>
        </w:rPr>
        <w:t>01.07</w:t>
      </w:r>
      <w:r w:rsidRPr="00E12726">
        <w:rPr>
          <w:rFonts w:ascii="Times New Roman" w:hAnsi="Times New Roman"/>
          <w:bCs/>
          <w:color w:val="000000" w:themeColor="text1"/>
          <w:sz w:val="24"/>
          <w:szCs w:val="24"/>
        </w:rPr>
        <w:t xml:space="preserve">.2024г. </w:t>
      </w:r>
      <w:r w:rsidRPr="00B87FDC">
        <w:rPr>
          <w:rFonts w:ascii="Times New Roman" w:hAnsi="Times New Roman"/>
          <w:bCs/>
          <w:sz w:val="24"/>
          <w:szCs w:val="24"/>
        </w:rPr>
        <w:t>№</w:t>
      </w:r>
      <w:r w:rsidRPr="009648E5">
        <w:rPr>
          <w:rFonts w:ascii="Times New Roman" w:hAnsi="Times New Roman"/>
          <w:bCs/>
          <w:sz w:val="24"/>
          <w:szCs w:val="24"/>
        </w:rPr>
        <w:t xml:space="preserve"> </w:t>
      </w:r>
      <w:r w:rsidR="009648E5" w:rsidRPr="009648E5">
        <w:rPr>
          <w:rFonts w:ascii="Times New Roman" w:hAnsi="Times New Roman"/>
          <w:sz w:val="24"/>
          <w:szCs w:val="24"/>
        </w:rPr>
        <w:t>2р-07/24</w:t>
      </w:r>
      <w:r w:rsidRPr="009648E5">
        <w:rPr>
          <w:rFonts w:ascii="Times New Roman" w:hAnsi="Times New Roman"/>
          <w:b/>
          <w:bCs/>
          <w:sz w:val="24"/>
          <w:szCs w:val="24"/>
        </w:rPr>
        <w:t xml:space="preserve"> </w:t>
      </w:r>
    </w:p>
    <w:p w14:paraId="79B0F253" w14:textId="77777777" w:rsidR="0090736E" w:rsidRPr="0090736E" w:rsidRDefault="0090736E" w:rsidP="0090736E">
      <w:pPr>
        <w:spacing w:after="0" w:line="276" w:lineRule="auto"/>
        <w:jc w:val="center"/>
        <w:rPr>
          <w:rFonts w:ascii="Times New Roman" w:hAnsi="Times New Roman" w:cs="Times New Roman"/>
          <w:sz w:val="24"/>
          <w:szCs w:val="24"/>
        </w:rPr>
      </w:pPr>
    </w:p>
    <w:p w14:paraId="769F78B0" w14:textId="77777777" w:rsidR="0090736E" w:rsidRPr="007C63BD" w:rsidRDefault="002C3443" w:rsidP="007C63BD">
      <w:pPr>
        <w:spacing w:after="0" w:line="240" w:lineRule="auto"/>
        <w:jc w:val="center"/>
        <w:rPr>
          <w:rFonts w:ascii="Times New Roman" w:hAnsi="Times New Roman" w:cs="Times New Roman"/>
          <w:b/>
          <w:sz w:val="24"/>
          <w:szCs w:val="24"/>
        </w:rPr>
      </w:pPr>
      <w:r w:rsidRPr="007C63BD">
        <w:rPr>
          <w:rFonts w:ascii="Times New Roman" w:hAnsi="Times New Roman" w:cs="Times New Roman"/>
          <w:b/>
          <w:sz w:val="24"/>
          <w:szCs w:val="24"/>
        </w:rPr>
        <w:t xml:space="preserve">Положение о повышении квалификации педагогических работников </w:t>
      </w:r>
    </w:p>
    <w:p w14:paraId="41A227A7" w14:textId="093EE139" w:rsidR="0090736E" w:rsidRPr="007C63BD" w:rsidRDefault="00C837FD" w:rsidP="007C63BD">
      <w:pPr>
        <w:spacing w:after="0" w:line="240" w:lineRule="auto"/>
        <w:jc w:val="center"/>
        <w:rPr>
          <w:rFonts w:ascii="Times New Roman" w:hAnsi="Times New Roman" w:cs="Times New Roman"/>
          <w:b/>
          <w:sz w:val="24"/>
          <w:szCs w:val="24"/>
        </w:rPr>
      </w:pPr>
      <w:r w:rsidRPr="007C63BD">
        <w:rPr>
          <w:rFonts w:ascii="Times New Roman" w:hAnsi="Times New Roman" w:cs="Times New Roman"/>
          <w:b/>
          <w:sz w:val="24"/>
          <w:szCs w:val="24"/>
        </w:rPr>
        <w:t xml:space="preserve">ИП </w:t>
      </w:r>
      <w:r w:rsidR="007C63BD" w:rsidRPr="007C63BD">
        <w:rPr>
          <w:rFonts w:ascii="Times New Roman" w:hAnsi="Times New Roman" w:cs="Times New Roman"/>
          <w:b/>
          <w:sz w:val="24"/>
          <w:szCs w:val="24"/>
        </w:rPr>
        <w:t>Мосунова К.А.</w:t>
      </w:r>
    </w:p>
    <w:p w14:paraId="0D746BE7" w14:textId="77777777" w:rsidR="00C837FD" w:rsidRPr="007C63BD" w:rsidRDefault="00C837FD" w:rsidP="007C63BD">
      <w:pPr>
        <w:spacing w:after="0" w:line="240" w:lineRule="auto"/>
        <w:jc w:val="center"/>
        <w:rPr>
          <w:rFonts w:ascii="Times New Roman" w:hAnsi="Times New Roman" w:cs="Times New Roman"/>
          <w:sz w:val="24"/>
          <w:szCs w:val="24"/>
        </w:rPr>
      </w:pPr>
    </w:p>
    <w:p w14:paraId="57805DD4" w14:textId="7B5A0268" w:rsidR="002C3443" w:rsidRPr="007C63BD" w:rsidRDefault="002C3443" w:rsidP="007C63BD">
      <w:pPr>
        <w:pStyle w:val="a3"/>
        <w:numPr>
          <w:ilvl w:val="0"/>
          <w:numId w:val="1"/>
        </w:numPr>
        <w:spacing w:after="0" w:line="240" w:lineRule="auto"/>
        <w:jc w:val="center"/>
        <w:rPr>
          <w:rFonts w:ascii="Times New Roman" w:hAnsi="Times New Roman" w:cs="Times New Roman"/>
          <w:b/>
          <w:sz w:val="24"/>
          <w:szCs w:val="24"/>
        </w:rPr>
      </w:pPr>
      <w:r w:rsidRPr="007C63BD">
        <w:rPr>
          <w:rFonts w:ascii="Times New Roman" w:hAnsi="Times New Roman" w:cs="Times New Roman"/>
          <w:b/>
          <w:sz w:val="24"/>
          <w:szCs w:val="24"/>
        </w:rPr>
        <w:t>Общие положения</w:t>
      </w:r>
    </w:p>
    <w:p w14:paraId="63F51C88" w14:textId="77777777" w:rsidR="0086680F" w:rsidRPr="007C63BD" w:rsidRDefault="0086680F" w:rsidP="007C63BD">
      <w:pPr>
        <w:pStyle w:val="a3"/>
        <w:spacing w:after="0" w:line="240" w:lineRule="auto"/>
        <w:rPr>
          <w:rFonts w:ascii="Times New Roman" w:hAnsi="Times New Roman" w:cs="Times New Roman"/>
          <w:sz w:val="24"/>
          <w:szCs w:val="24"/>
        </w:rPr>
      </w:pPr>
    </w:p>
    <w:p w14:paraId="753AAEE0" w14:textId="745F5E6D" w:rsidR="002C3443" w:rsidRPr="007C63BD" w:rsidRDefault="002C3443" w:rsidP="007C63BD">
      <w:pPr>
        <w:spacing w:after="0" w:line="240" w:lineRule="auto"/>
        <w:ind w:firstLine="567"/>
        <w:jc w:val="both"/>
        <w:rPr>
          <w:rFonts w:ascii="Times New Roman" w:hAnsi="Times New Roman" w:cs="Times New Roman"/>
          <w:sz w:val="24"/>
          <w:szCs w:val="24"/>
        </w:rPr>
      </w:pPr>
      <w:r w:rsidRPr="007C63BD">
        <w:rPr>
          <w:rFonts w:ascii="Times New Roman" w:hAnsi="Times New Roman" w:cs="Times New Roman"/>
          <w:sz w:val="24"/>
          <w:szCs w:val="24"/>
        </w:rPr>
        <w:t>1.1. Настоящее положение разработано в соответствии с п.</w:t>
      </w:r>
      <w:r w:rsidR="00A8769F" w:rsidRPr="007C63BD">
        <w:rPr>
          <w:rFonts w:ascii="Times New Roman" w:hAnsi="Times New Roman" w:cs="Times New Roman"/>
          <w:sz w:val="24"/>
          <w:szCs w:val="24"/>
        </w:rPr>
        <w:t xml:space="preserve"> </w:t>
      </w:r>
      <w:r w:rsidRPr="007C63BD">
        <w:rPr>
          <w:rFonts w:ascii="Times New Roman" w:hAnsi="Times New Roman" w:cs="Times New Roman"/>
          <w:sz w:val="24"/>
          <w:szCs w:val="24"/>
        </w:rPr>
        <w:t>5 ч.</w:t>
      </w:r>
      <w:r w:rsidR="00A8769F" w:rsidRPr="007C63BD">
        <w:rPr>
          <w:rFonts w:ascii="Times New Roman" w:hAnsi="Times New Roman" w:cs="Times New Roman"/>
          <w:sz w:val="24"/>
          <w:szCs w:val="24"/>
        </w:rPr>
        <w:t xml:space="preserve"> </w:t>
      </w:r>
      <w:r w:rsidR="0044631A" w:rsidRPr="007C63BD">
        <w:rPr>
          <w:rFonts w:ascii="Times New Roman" w:hAnsi="Times New Roman" w:cs="Times New Roman"/>
          <w:sz w:val="24"/>
          <w:szCs w:val="24"/>
        </w:rPr>
        <w:t>3</w:t>
      </w:r>
      <w:r w:rsidRPr="007C63BD">
        <w:rPr>
          <w:rFonts w:ascii="Times New Roman" w:hAnsi="Times New Roman" w:cs="Times New Roman"/>
          <w:sz w:val="24"/>
          <w:szCs w:val="24"/>
        </w:rPr>
        <w:t xml:space="preserve"> ст.</w:t>
      </w:r>
      <w:r w:rsidR="00A8769F" w:rsidRPr="007C63BD">
        <w:rPr>
          <w:rFonts w:ascii="Times New Roman" w:hAnsi="Times New Roman" w:cs="Times New Roman"/>
          <w:sz w:val="24"/>
          <w:szCs w:val="24"/>
        </w:rPr>
        <w:t xml:space="preserve"> </w:t>
      </w:r>
      <w:r w:rsidRPr="007C63BD">
        <w:rPr>
          <w:rFonts w:ascii="Times New Roman" w:hAnsi="Times New Roman" w:cs="Times New Roman"/>
          <w:sz w:val="24"/>
          <w:szCs w:val="24"/>
        </w:rPr>
        <w:t>28, п.</w:t>
      </w:r>
      <w:r w:rsidR="00A8769F" w:rsidRPr="007C63BD">
        <w:rPr>
          <w:rFonts w:ascii="Times New Roman" w:hAnsi="Times New Roman" w:cs="Times New Roman"/>
          <w:sz w:val="24"/>
          <w:szCs w:val="24"/>
        </w:rPr>
        <w:t xml:space="preserve"> </w:t>
      </w:r>
      <w:r w:rsidRPr="007C63BD">
        <w:rPr>
          <w:rFonts w:ascii="Times New Roman" w:hAnsi="Times New Roman" w:cs="Times New Roman"/>
          <w:sz w:val="24"/>
          <w:szCs w:val="24"/>
        </w:rPr>
        <w:t>7 ч.</w:t>
      </w:r>
      <w:r w:rsidR="00A8769F" w:rsidRPr="007C63BD">
        <w:rPr>
          <w:rFonts w:ascii="Times New Roman" w:hAnsi="Times New Roman" w:cs="Times New Roman"/>
          <w:sz w:val="24"/>
          <w:szCs w:val="24"/>
        </w:rPr>
        <w:t xml:space="preserve"> </w:t>
      </w:r>
      <w:r w:rsidRPr="007C63BD">
        <w:rPr>
          <w:rFonts w:ascii="Times New Roman" w:hAnsi="Times New Roman" w:cs="Times New Roman"/>
          <w:sz w:val="24"/>
          <w:szCs w:val="24"/>
        </w:rPr>
        <w:t>1 ст.</w:t>
      </w:r>
      <w:r w:rsidR="00A8769F" w:rsidRPr="007C63BD">
        <w:rPr>
          <w:rFonts w:ascii="Times New Roman" w:hAnsi="Times New Roman" w:cs="Times New Roman"/>
          <w:sz w:val="24"/>
          <w:szCs w:val="24"/>
        </w:rPr>
        <w:t xml:space="preserve"> </w:t>
      </w:r>
      <w:r w:rsidRPr="007C63BD">
        <w:rPr>
          <w:rFonts w:ascii="Times New Roman" w:hAnsi="Times New Roman" w:cs="Times New Roman"/>
          <w:sz w:val="24"/>
          <w:szCs w:val="24"/>
        </w:rPr>
        <w:t xml:space="preserve">48 Федерального Закона </w:t>
      </w:r>
      <w:r w:rsidR="00A8769F" w:rsidRPr="007C63BD">
        <w:rPr>
          <w:rFonts w:ascii="Times New Roman" w:hAnsi="Times New Roman" w:cs="Times New Roman"/>
          <w:sz w:val="24"/>
          <w:szCs w:val="24"/>
        </w:rPr>
        <w:t>«</w:t>
      </w:r>
      <w:r w:rsidRPr="007C63BD">
        <w:rPr>
          <w:rFonts w:ascii="Times New Roman" w:hAnsi="Times New Roman" w:cs="Times New Roman"/>
          <w:sz w:val="24"/>
          <w:szCs w:val="24"/>
        </w:rPr>
        <w:t>Об образовании в Российской Федерации</w:t>
      </w:r>
      <w:r w:rsidR="00A8769F" w:rsidRPr="007C63BD">
        <w:rPr>
          <w:rFonts w:ascii="Times New Roman" w:hAnsi="Times New Roman" w:cs="Times New Roman"/>
          <w:sz w:val="24"/>
          <w:szCs w:val="24"/>
        </w:rPr>
        <w:t>»</w:t>
      </w:r>
      <w:r w:rsidRPr="007C63BD">
        <w:rPr>
          <w:rFonts w:ascii="Times New Roman" w:hAnsi="Times New Roman" w:cs="Times New Roman"/>
          <w:sz w:val="24"/>
          <w:szCs w:val="24"/>
        </w:rPr>
        <w:t xml:space="preserve"> от 29 декабря 2012 г. № 273-ФЗ. </w:t>
      </w:r>
    </w:p>
    <w:p w14:paraId="1164A9D0" w14:textId="77777777" w:rsidR="002C3443" w:rsidRPr="007C63BD" w:rsidRDefault="002C3443" w:rsidP="007C63BD">
      <w:pPr>
        <w:spacing w:after="0" w:line="240" w:lineRule="auto"/>
        <w:ind w:firstLine="567"/>
        <w:jc w:val="both"/>
        <w:rPr>
          <w:rFonts w:ascii="Times New Roman" w:hAnsi="Times New Roman" w:cs="Times New Roman"/>
          <w:sz w:val="24"/>
          <w:szCs w:val="24"/>
        </w:rPr>
      </w:pPr>
      <w:r w:rsidRPr="007C63BD">
        <w:rPr>
          <w:rFonts w:ascii="Times New Roman" w:hAnsi="Times New Roman" w:cs="Times New Roman"/>
          <w:sz w:val="24"/>
          <w:szCs w:val="24"/>
        </w:rPr>
        <w:t xml:space="preserve">1.2. Курсовая переподготовка и повышение квалификации (далее - повышение квалификации) является необходимым условием эффективной и результативной деятельности педагогических работников. </w:t>
      </w:r>
    </w:p>
    <w:p w14:paraId="63D6633A" w14:textId="087E84A2" w:rsidR="002C3443" w:rsidRPr="007C63BD" w:rsidRDefault="002C3443" w:rsidP="007C63BD">
      <w:pPr>
        <w:spacing w:after="0" w:line="240" w:lineRule="auto"/>
        <w:ind w:firstLine="567"/>
        <w:jc w:val="both"/>
        <w:rPr>
          <w:rFonts w:ascii="Times New Roman" w:hAnsi="Times New Roman" w:cs="Times New Roman"/>
          <w:sz w:val="24"/>
          <w:szCs w:val="24"/>
        </w:rPr>
      </w:pPr>
      <w:r w:rsidRPr="007C63BD">
        <w:rPr>
          <w:rFonts w:ascii="Times New Roman" w:hAnsi="Times New Roman" w:cs="Times New Roman"/>
          <w:sz w:val="24"/>
          <w:szCs w:val="24"/>
        </w:rPr>
        <w:t xml:space="preserve">1.3. Профессиональная переподготовка и повышение квалификации педагогических работников может осуществляться на базе учреждений, занимающихся вопросами переподготовки и повышения квалификации педагогических работников. </w:t>
      </w:r>
    </w:p>
    <w:p w14:paraId="2BD29A5A" w14:textId="77777777" w:rsidR="002C3443" w:rsidRPr="007C63BD" w:rsidRDefault="002C3443" w:rsidP="007C63BD">
      <w:pPr>
        <w:spacing w:after="0" w:line="240" w:lineRule="auto"/>
        <w:ind w:firstLine="567"/>
        <w:jc w:val="both"/>
        <w:rPr>
          <w:rFonts w:ascii="Times New Roman" w:hAnsi="Times New Roman" w:cs="Times New Roman"/>
          <w:sz w:val="24"/>
          <w:szCs w:val="24"/>
        </w:rPr>
      </w:pPr>
      <w:r w:rsidRPr="007C63BD">
        <w:rPr>
          <w:rFonts w:ascii="Times New Roman" w:hAnsi="Times New Roman" w:cs="Times New Roman"/>
          <w:sz w:val="24"/>
          <w:szCs w:val="24"/>
        </w:rPr>
        <w:t>1.4. Профессиональная переподготовка и повышение квалификации может осуществляться с отрывом от работы, без отрыва от работы, с частичным отрывом от работы и по индивидуальным формам обучения (в том числе - дистанционно).</w:t>
      </w:r>
    </w:p>
    <w:p w14:paraId="25A34B88" w14:textId="471B500F" w:rsidR="002C3443" w:rsidRPr="007C63BD" w:rsidRDefault="002C3443" w:rsidP="007C63BD">
      <w:pPr>
        <w:spacing w:after="0" w:line="240" w:lineRule="auto"/>
        <w:ind w:firstLine="567"/>
        <w:jc w:val="both"/>
        <w:rPr>
          <w:rFonts w:ascii="Times New Roman" w:hAnsi="Times New Roman" w:cs="Times New Roman"/>
          <w:sz w:val="24"/>
          <w:szCs w:val="24"/>
        </w:rPr>
      </w:pPr>
      <w:r w:rsidRPr="007C63BD">
        <w:rPr>
          <w:rFonts w:ascii="Times New Roman" w:hAnsi="Times New Roman" w:cs="Times New Roman"/>
          <w:sz w:val="24"/>
          <w:szCs w:val="24"/>
        </w:rPr>
        <w:t xml:space="preserve"> 1.5. Положение устанавливает порядок направления преподавателей на повышение квалификации, профессиональную переподготовку и последующую отчетность. </w:t>
      </w:r>
    </w:p>
    <w:p w14:paraId="7DDB2816" w14:textId="77777777" w:rsidR="0086680F" w:rsidRPr="007C63BD" w:rsidRDefault="0086680F" w:rsidP="007C63BD">
      <w:pPr>
        <w:spacing w:after="0" w:line="240" w:lineRule="auto"/>
        <w:jc w:val="center"/>
        <w:rPr>
          <w:rFonts w:ascii="Times New Roman" w:hAnsi="Times New Roman" w:cs="Times New Roman"/>
          <w:sz w:val="24"/>
          <w:szCs w:val="24"/>
        </w:rPr>
      </w:pPr>
    </w:p>
    <w:p w14:paraId="10059999" w14:textId="27A0D1A0" w:rsidR="002C3443" w:rsidRPr="007C63BD" w:rsidRDefault="002C3443" w:rsidP="007C63BD">
      <w:pPr>
        <w:pStyle w:val="a3"/>
        <w:numPr>
          <w:ilvl w:val="0"/>
          <w:numId w:val="1"/>
        </w:numPr>
        <w:spacing w:after="0" w:line="240" w:lineRule="auto"/>
        <w:jc w:val="center"/>
        <w:rPr>
          <w:rFonts w:ascii="Times New Roman" w:hAnsi="Times New Roman" w:cs="Times New Roman"/>
          <w:b/>
          <w:sz w:val="24"/>
          <w:szCs w:val="24"/>
        </w:rPr>
      </w:pPr>
      <w:r w:rsidRPr="007C63BD">
        <w:rPr>
          <w:rFonts w:ascii="Times New Roman" w:hAnsi="Times New Roman" w:cs="Times New Roman"/>
          <w:b/>
          <w:sz w:val="24"/>
          <w:szCs w:val="24"/>
        </w:rPr>
        <w:t>Цель и задачи повышения квалификации</w:t>
      </w:r>
    </w:p>
    <w:p w14:paraId="5032FBE0" w14:textId="77777777" w:rsidR="0086680F" w:rsidRPr="007C63BD" w:rsidRDefault="0086680F" w:rsidP="007C63BD">
      <w:pPr>
        <w:pStyle w:val="a3"/>
        <w:spacing w:after="0" w:line="240" w:lineRule="auto"/>
        <w:rPr>
          <w:rFonts w:ascii="Times New Roman" w:hAnsi="Times New Roman" w:cs="Times New Roman"/>
          <w:sz w:val="24"/>
          <w:szCs w:val="24"/>
        </w:rPr>
      </w:pPr>
    </w:p>
    <w:p w14:paraId="1DF8D25B" w14:textId="56C2C02C" w:rsidR="002C3443" w:rsidRPr="007C63BD" w:rsidRDefault="002C3443" w:rsidP="007C63BD">
      <w:pPr>
        <w:spacing w:after="0" w:line="240" w:lineRule="auto"/>
        <w:ind w:firstLine="567"/>
        <w:jc w:val="both"/>
        <w:rPr>
          <w:rFonts w:ascii="Times New Roman" w:hAnsi="Times New Roman" w:cs="Times New Roman"/>
          <w:sz w:val="24"/>
          <w:szCs w:val="24"/>
        </w:rPr>
      </w:pPr>
      <w:r w:rsidRPr="007C63BD">
        <w:rPr>
          <w:rFonts w:ascii="Times New Roman" w:hAnsi="Times New Roman" w:cs="Times New Roman"/>
          <w:sz w:val="24"/>
          <w:szCs w:val="24"/>
        </w:rPr>
        <w:t>2.1. Целью повышения квалификации является развитие профессионального мастерства, профессиональной культуры, освоение новых профессиональных компетентностей, обновление теоретических и практических знаний специалистов системы образования в связи с возросшими требованиями к уровню квалификации и необходимостью освоения современных методов решения профессиональных</w:t>
      </w:r>
      <w:r w:rsidR="007C63BD">
        <w:rPr>
          <w:rFonts w:ascii="Times New Roman" w:hAnsi="Times New Roman" w:cs="Times New Roman"/>
          <w:sz w:val="24"/>
          <w:szCs w:val="24"/>
        </w:rPr>
        <w:t xml:space="preserve"> задач.</w:t>
      </w:r>
    </w:p>
    <w:p w14:paraId="796D71CA" w14:textId="77777777" w:rsidR="002C3443" w:rsidRPr="007C63BD" w:rsidRDefault="002C3443" w:rsidP="007C63BD">
      <w:pPr>
        <w:spacing w:after="0" w:line="240" w:lineRule="auto"/>
        <w:ind w:firstLine="567"/>
        <w:jc w:val="both"/>
        <w:rPr>
          <w:rFonts w:ascii="Times New Roman" w:hAnsi="Times New Roman" w:cs="Times New Roman"/>
          <w:sz w:val="24"/>
          <w:szCs w:val="24"/>
        </w:rPr>
      </w:pPr>
      <w:r w:rsidRPr="007C63BD">
        <w:rPr>
          <w:rFonts w:ascii="Times New Roman" w:hAnsi="Times New Roman" w:cs="Times New Roman"/>
          <w:sz w:val="24"/>
          <w:szCs w:val="24"/>
        </w:rPr>
        <w:t xml:space="preserve">2.2. Для достижения поставленной цели решаются следующие задачи: </w:t>
      </w:r>
    </w:p>
    <w:p w14:paraId="59E125E3" w14:textId="77777777" w:rsidR="002C3443" w:rsidRPr="007C63BD" w:rsidRDefault="002C3443" w:rsidP="007C63BD">
      <w:pPr>
        <w:spacing w:after="0" w:line="240" w:lineRule="auto"/>
        <w:ind w:firstLine="567"/>
        <w:jc w:val="both"/>
        <w:rPr>
          <w:rFonts w:ascii="Times New Roman" w:hAnsi="Times New Roman" w:cs="Times New Roman"/>
          <w:sz w:val="24"/>
          <w:szCs w:val="24"/>
        </w:rPr>
      </w:pPr>
      <w:r w:rsidRPr="007C63BD">
        <w:rPr>
          <w:rFonts w:ascii="Times New Roman" w:hAnsi="Times New Roman" w:cs="Times New Roman"/>
          <w:sz w:val="24"/>
          <w:szCs w:val="24"/>
        </w:rPr>
        <w:t xml:space="preserve">2.1.1. Обновление и углубление знаний в области теории и методики преподавания, управленческой и общекультурной деятельности на основе современных достижений науки и культуры, прогрессивных педагогических технологий и передового педагогического опыта. </w:t>
      </w:r>
    </w:p>
    <w:p w14:paraId="594085EF" w14:textId="5D49C324" w:rsidR="002C3443" w:rsidRPr="007C63BD" w:rsidRDefault="002C3443" w:rsidP="007C63BD">
      <w:pPr>
        <w:spacing w:after="0" w:line="240" w:lineRule="auto"/>
        <w:ind w:firstLine="567"/>
        <w:jc w:val="both"/>
        <w:rPr>
          <w:rFonts w:ascii="Times New Roman" w:hAnsi="Times New Roman" w:cs="Times New Roman"/>
          <w:sz w:val="24"/>
          <w:szCs w:val="24"/>
        </w:rPr>
      </w:pPr>
      <w:r w:rsidRPr="007C63BD">
        <w:rPr>
          <w:rFonts w:ascii="Times New Roman" w:hAnsi="Times New Roman" w:cs="Times New Roman"/>
          <w:sz w:val="24"/>
          <w:szCs w:val="24"/>
        </w:rPr>
        <w:t>2.1.2</w:t>
      </w:r>
      <w:r w:rsidR="00A8769F" w:rsidRPr="007C63BD">
        <w:rPr>
          <w:rFonts w:ascii="Times New Roman" w:hAnsi="Times New Roman" w:cs="Times New Roman"/>
          <w:sz w:val="24"/>
          <w:szCs w:val="24"/>
        </w:rPr>
        <w:t>.</w:t>
      </w:r>
      <w:r w:rsidRPr="007C63BD">
        <w:rPr>
          <w:rFonts w:ascii="Times New Roman" w:hAnsi="Times New Roman" w:cs="Times New Roman"/>
          <w:sz w:val="24"/>
          <w:szCs w:val="24"/>
        </w:rPr>
        <w:t xml:space="preserve"> Освоение инновационных технологий, форм методов и средств обучения, прогрессивного, отечественного и зарубежного педагогического опыта. </w:t>
      </w:r>
    </w:p>
    <w:p w14:paraId="2542C1EF" w14:textId="71D031CA" w:rsidR="002C3443" w:rsidRPr="007C63BD" w:rsidRDefault="002C3443" w:rsidP="007C63BD">
      <w:pPr>
        <w:spacing w:after="0" w:line="240" w:lineRule="auto"/>
        <w:ind w:firstLine="567"/>
        <w:jc w:val="both"/>
        <w:rPr>
          <w:rFonts w:ascii="Times New Roman" w:hAnsi="Times New Roman" w:cs="Times New Roman"/>
          <w:sz w:val="24"/>
          <w:szCs w:val="24"/>
        </w:rPr>
      </w:pPr>
      <w:r w:rsidRPr="007C63BD">
        <w:rPr>
          <w:rFonts w:ascii="Times New Roman" w:hAnsi="Times New Roman" w:cs="Times New Roman"/>
          <w:sz w:val="24"/>
          <w:szCs w:val="24"/>
        </w:rPr>
        <w:t>2.1.3</w:t>
      </w:r>
      <w:r w:rsidR="00A8769F" w:rsidRPr="007C63BD">
        <w:rPr>
          <w:rFonts w:ascii="Times New Roman" w:hAnsi="Times New Roman" w:cs="Times New Roman"/>
          <w:sz w:val="24"/>
          <w:szCs w:val="24"/>
        </w:rPr>
        <w:t>.</w:t>
      </w:r>
      <w:r w:rsidRPr="007C63BD">
        <w:rPr>
          <w:rFonts w:ascii="Times New Roman" w:hAnsi="Times New Roman" w:cs="Times New Roman"/>
          <w:sz w:val="24"/>
          <w:szCs w:val="24"/>
        </w:rPr>
        <w:t xml:space="preserve"> Моделирование инновационных образовательных процессов. </w:t>
      </w:r>
    </w:p>
    <w:p w14:paraId="3978CA29" w14:textId="5B12F9EF" w:rsidR="002C3443" w:rsidRPr="007C63BD" w:rsidRDefault="002C3443" w:rsidP="007C63BD">
      <w:pPr>
        <w:spacing w:after="0" w:line="240" w:lineRule="auto"/>
        <w:ind w:firstLine="567"/>
        <w:jc w:val="both"/>
        <w:rPr>
          <w:rFonts w:ascii="Times New Roman" w:hAnsi="Times New Roman" w:cs="Times New Roman"/>
          <w:sz w:val="24"/>
          <w:szCs w:val="24"/>
        </w:rPr>
      </w:pPr>
      <w:r w:rsidRPr="007C63BD">
        <w:rPr>
          <w:rFonts w:ascii="Times New Roman" w:hAnsi="Times New Roman" w:cs="Times New Roman"/>
          <w:sz w:val="24"/>
          <w:szCs w:val="24"/>
        </w:rPr>
        <w:t>2.1.4</w:t>
      </w:r>
      <w:r w:rsidR="00A8769F" w:rsidRPr="007C63BD">
        <w:rPr>
          <w:rFonts w:ascii="Times New Roman" w:hAnsi="Times New Roman" w:cs="Times New Roman"/>
          <w:sz w:val="24"/>
          <w:szCs w:val="24"/>
        </w:rPr>
        <w:t>.</w:t>
      </w:r>
      <w:r w:rsidRPr="007C63BD">
        <w:rPr>
          <w:rFonts w:ascii="Times New Roman" w:hAnsi="Times New Roman" w:cs="Times New Roman"/>
          <w:sz w:val="24"/>
          <w:szCs w:val="24"/>
        </w:rPr>
        <w:t xml:space="preserve"> Создание условий для развития индивидуальных способностей к профессиональной деятельности. </w:t>
      </w:r>
    </w:p>
    <w:p w14:paraId="457CA0D0" w14:textId="77777777" w:rsidR="002C3443" w:rsidRPr="007C63BD" w:rsidRDefault="002C3443" w:rsidP="007C63BD">
      <w:pPr>
        <w:spacing w:after="0" w:line="240" w:lineRule="auto"/>
        <w:ind w:firstLine="567"/>
        <w:jc w:val="both"/>
        <w:rPr>
          <w:rFonts w:ascii="Times New Roman" w:hAnsi="Times New Roman" w:cs="Times New Roman"/>
          <w:sz w:val="24"/>
          <w:szCs w:val="24"/>
        </w:rPr>
      </w:pPr>
      <w:r w:rsidRPr="007C63BD">
        <w:rPr>
          <w:rFonts w:ascii="Times New Roman" w:hAnsi="Times New Roman" w:cs="Times New Roman"/>
          <w:sz w:val="24"/>
          <w:szCs w:val="24"/>
        </w:rPr>
        <w:t xml:space="preserve">2.1.5. Переориентация целевых установок при планировании и реализации повышения квалификации с совершенствования профессиональных знаний, умений и навыков на развитие профессиональной компетентности; </w:t>
      </w:r>
    </w:p>
    <w:p w14:paraId="75D71ACF" w14:textId="77777777" w:rsidR="002C3443" w:rsidRPr="007C63BD" w:rsidRDefault="002C3443" w:rsidP="007C63BD">
      <w:pPr>
        <w:spacing w:after="0" w:line="240" w:lineRule="auto"/>
        <w:ind w:firstLine="567"/>
        <w:jc w:val="both"/>
        <w:rPr>
          <w:rFonts w:ascii="Times New Roman" w:hAnsi="Times New Roman" w:cs="Times New Roman"/>
          <w:sz w:val="24"/>
          <w:szCs w:val="24"/>
        </w:rPr>
      </w:pPr>
      <w:r w:rsidRPr="007C63BD">
        <w:rPr>
          <w:rFonts w:ascii="Times New Roman" w:hAnsi="Times New Roman" w:cs="Times New Roman"/>
          <w:sz w:val="24"/>
          <w:szCs w:val="24"/>
        </w:rPr>
        <w:t xml:space="preserve">2.1.6. Активизация профессионального творчества, духа состязательности в педагогическом мастерстве. </w:t>
      </w:r>
    </w:p>
    <w:p w14:paraId="3AEDD32F" w14:textId="78B2E495" w:rsidR="002C3443" w:rsidRPr="007C63BD" w:rsidRDefault="002C3443" w:rsidP="007C63BD">
      <w:pPr>
        <w:spacing w:after="0" w:line="240" w:lineRule="auto"/>
        <w:ind w:firstLine="567"/>
        <w:jc w:val="both"/>
        <w:rPr>
          <w:rFonts w:ascii="Times New Roman" w:hAnsi="Times New Roman" w:cs="Times New Roman"/>
          <w:sz w:val="24"/>
          <w:szCs w:val="24"/>
        </w:rPr>
      </w:pPr>
      <w:r w:rsidRPr="007C63BD">
        <w:rPr>
          <w:rFonts w:ascii="Times New Roman" w:hAnsi="Times New Roman" w:cs="Times New Roman"/>
          <w:sz w:val="24"/>
          <w:szCs w:val="24"/>
        </w:rPr>
        <w:t xml:space="preserve">2.1.7. Удовлетворение потребностей в поиске и освоении передового педагогического опыта, педагогических инноваций и научных достижений. </w:t>
      </w:r>
    </w:p>
    <w:p w14:paraId="01F82F01" w14:textId="77777777" w:rsidR="0086680F" w:rsidRPr="007C63BD" w:rsidRDefault="0086680F" w:rsidP="007C63BD">
      <w:pPr>
        <w:spacing w:after="0" w:line="240" w:lineRule="auto"/>
        <w:ind w:firstLine="567"/>
        <w:rPr>
          <w:rFonts w:ascii="Times New Roman" w:hAnsi="Times New Roman" w:cs="Times New Roman"/>
          <w:sz w:val="24"/>
          <w:szCs w:val="24"/>
        </w:rPr>
      </w:pPr>
    </w:p>
    <w:p w14:paraId="2D6FAE69" w14:textId="7193145A" w:rsidR="002C3443" w:rsidRPr="007C63BD" w:rsidRDefault="002C3443" w:rsidP="007C63BD">
      <w:pPr>
        <w:pStyle w:val="a3"/>
        <w:numPr>
          <w:ilvl w:val="0"/>
          <w:numId w:val="1"/>
        </w:numPr>
        <w:spacing w:after="0" w:line="240" w:lineRule="auto"/>
        <w:ind w:left="0" w:firstLine="567"/>
        <w:jc w:val="center"/>
        <w:rPr>
          <w:rFonts w:ascii="Times New Roman" w:hAnsi="Times New Roman" w:cs="Times New Roman"/>
          <w:b/>
          <w:sz w:val="24"/>
          <w:szCs w:val="24"/>
        </w:rPr>
      </w:pPr>
      <w:r w:rsidRPr="007C63BD">
        <w:rPr>
          <w:rFonts w:ascii="Times New Roman" w:hAnsi="Times New Roman" w:cs="Times New Roman"/>
          <w:b/>
          <w:sz w:val="24"/>
          <w:szCs w:val="24"/>
        </w:rPr>
        <w:t>Формы повышения квалификации</w:t>
      </w:r>
    </w:p>
    <w:p w14:paraId="2E58C8E3" w14:textId="77777777" w:rsidR="0086680F" w:rsidRPr="007C63BD" w:rsidRDefault="0086680F" w:rsidP="007C63BD">
      <w:pPr>
        <w:pStyle w:val="a3"/>
        <w:spacing w:after="0" w:line="240" w:lineRule="auto"/>
        <w:ind w:left="0" w:firstLine="567"/>
        <w:rPr>
          <w:rFonts w:ascii="Times New Roman" w:hAnsi="Times New Roman" w:cs="Times New Roman"/>
          <w:sz w:val="24"/>
          <w:szCs w:val="24"/>
        </w:rPr>
      </w:pPr>
    </w:p>
    <w:p w14:paraId="24BE7562" w14:textId="77777777" w:rsidR="002C3443" w:rsidRPr="007C63BD" w:rsidRDefault="002C3443" w:rsidP="007C63BD">
      <w:pPr>
        <w:spacing w:after="0" w:line="240" w:lineRule="auto"/>
        <w:ind w:firstLine="567"/>
        <w:jc w:val="both"/>
        <w:rPr>
          <w:rFonts w:ascii="Times New Roman" w:hAnsi="Times New Roman" w:cs="Times New Roman"/>
          <w:sz w:val="24"/>
          <w:szCs w:val="24"/>
        </w:rPr>
      </w:pPr>
      <w:r w:rsidRPr="007C63BD">
        <w:rPr>
          <w:rFonts w:ascii="Times New Roman" w:hAnsi="Times New Roman" w:cs="Times New Roman"/>
          <w:sz w:val="24"/>
          <w:szCs w:val="24"/>
        </w:rPr>
        <w:lastRenderedPageBreak/>
        <w:t xml:space="preserve">3.1. Внешние формы повышения квалификации: </w:t>
      </w:r>
    </w:p>
    <w:p w14:paraId="4B1D45B2" w14:textId="77777777" w:rsidR="002C3443" w:rsidRPr="007C63BD" w:rsidRDefault="002C3443" w:rsidP="007C63BD">
      <w:pPr>
        <w:spacing w:after="0" w:line="240" w:lineRule="auto"/>
        <w:ind w:firstLine="567"/>
        <w:jc w:val="both"/>
        <w:rPr>
          <w:rFonts w:ascii="Times New Roman" w:hAnsi="Times New Roman" w:cs="Times New Roman"/>
          <w:sz w:val="24"/>
          <w:szCs w:val="24"/>
        </w:rPr>
      </w:pPr>
      <w:r w:rsidRPr="007C63BD">
        <w:rPr>
          <w:rFonts w:ascii="Times New Roman" w:hAnsi="Times New Roman" w:cs="Times New Roman"/>
          <w:sz w:val="24"/>
          <w:szCs w:val="24"/>
        </w:rPr>
        <w:t xml:space="preserve">3.1.1. Проблемные курсы повышения квалификации объемом до 72 часов. </w:t>
      </w:r>
    </w:p>
    <w:p w14:paraId="21335E72" w14:textId="77777777" w:rsidR="0086680F" w:rsidRPr="007C63BD" w:rsidRDefault="002C3443" w:rsidP="007C63BD">
      <w:pPr>
        <w:spacing w:after="0" w:line="240" w:lineRule="auto"/>
        <w:ind w:firstLine="567"/>
        <w:jc w:val="both"/>
        <w:rPr>
          <w:rFonts w:ascii="Times New Roman" w:hAnsi="Times New Roman" w:cs="Times New Roman"/>
          <w:sz w:val="24"/>
          <w:szCs w:val="24"/>
        </w:rPr>
      </w:pPr>
      <w:r w:rsidRPr="007C63BD">
        <w:rPr>
          <w:rFonts w:ascii="Times New Roman" w:hAnsi="Times New Roman" w:cs="Times New Roman"/>
          <w:sz w:val="24"/>
          <w:szCs w:val="24"/>
        </w:rPr>
        <w:t xml:space="preserve">3.1.2. Системные курсы повышения квалификации объемом 140 часов. </w:t>
      </w:r>
    </w:p>
    <w:p w14:paraId="043426EC" w14:textId="77777777" w:rsidR="0086680F" w:rsidRPr="007C63BD" w:rsidRDefault="002C3443" w:rsidP="007C63BD">
      <w:pPr>
        <w:spacing w:after="0" w:line="240" w:lineRule="auto"/>
        <w:ind w:firstLine="567"/>
        <w:jc w:val="both"/>
        <w:rPr>
          <w:rFonts w:ascii="Times New Roman" w:hAnsi="Times New Roman" w:cs="Times New Roman"/>
          <w:sz w:val="24"/>
          <w:szCs w:val="24"/>
        </w:rPr>
      </w:pPr>
      <w:r w:rsidRPr="007C63BD">
        <w:rPr>
          <w:rFonts w:ascii="Times New Roman" w:hAnsi="Times New Roman" w:cs="Times New Roman"/>
          <w:sz w:val="24"/>
          <w:szCs w:val="24"/>
        </w:rPr>
        <w:t xml:space="preserve">3.1.3. Курсы профессиональной переподготовки объемом свыше 500 часов. </w:t>
      </w:r>
    </w:p>
    <w:p w14:paraId="43D79A63" w14:textId="77777777" w:rsidR="0086680F" w:rsidRPr="007C63BD" w:rsidRDefault="002C3443" w:rsidP="007C63BD">
      <w:pPr>
        <w:spacing w:after="0" w:line="240" w:lineRule="auto"/>
        <w:ind w:firstLine="567"/>
        <w:jc w:val="both"/>
        <w:rPr>
          <w:rFonts w:ascii="Times New Roman" w:hAnsi="Times New Roman" w:cs="Times New Roman"/>
          <w:sz w:val="24"/>
          <w:szCs w:val="24"/>
        </w:rPr>
      </w:pPr>
      <w:r w:rsidRPr="007C63BD">
        <w:rPr>
          <w:rFonts w:ascii="Times New Roman" w:hAnsi="Times New Roman" w:cs="Times New Roman"/>
          <w:sz w:val="24"/>
          <w:szCs w:val="24"/>
        </w:rPr>
        <w:t xml:space="preserve">3.1.4. Дистанционные курсы повышения квалификации </w:t>
      </w:r>
    </w:p>
    <w:p w14:paraId="2F805239" w14:textId="77777777" w:rsidR="0086680F" w:rsidRPr="007C63BD" w:rsidRDefault="002C3443" w:rsidP="007C63BD">
      <w:pPr>
        <w:spacing w:after="0" w:line="240" w:lineRule="auto"/>
        <w:ind w:firstLine="567"/>
        <w:jc w:val="both"/>
        <w:rPr>
          <w:rFonts w:ascii="Times New Roman" w:hAnsi="Times New Roman" w:cs="Times New Roman"/>
          <w:sz w:val="24"/>
          <w:szCs w:val="24"/>
        </w:rPr>
      </w:pPr>
      <w:r w:rsidRPr="007C63BD">
        <w:rPr>
          <w:rFonts w:ascii="Times New Roman" w:hAnsi="Times New Roman" w:cs="Times New Roman"/>
          <w:sz w:val="24"/>
          <w:szCs w:val="24"/>
        </w:rPr>
        <w:t xml:space="preserve">3.2. Основной целью стажировки является формирование и закрепление на практике профессиональных знаний, умений и навыков, полученных в результате теоретической подготовки. Стажировка осуществляется также в целях изучения передового опыта, приобретения профессиональных и организаторских навыков для выполнения обязанностей по занимаемой или более высокой должности. </w:t>
      </w:r>
    </w:p>
    <w:p w14:paraId="55E6D892" w14:textId="77777777" w:rsidR="0086680F" w:rsidRPr="007C63BD" w:rsidRDefault="002C3443" w:rsidP="007C63BD">
      <w:pPr>
        <w:spacing w:after="0" w:line="240" w:lineRule="auto"/>
        <w:ind w:firstLine="567"/>
        <w:jc w:val="both"/>
        <w:rPr>
          <w:rFonts w:ascii="Times New Roman" w:hAnsi="Times New Roman" w:cs="Times New Roman"/>
          <w:sz w:val="24"/>
          <w:szCs w:val="24"/>
        </w:rPr>
      </w:pPr>
      <w:r w:rsidRPr="007C63BD">
        <w:rPr>
          <w:rFonts w:ascii="Times New Roman" w:hAnsi="Times New Roman" w:cs="Times New Roman"/>
          <w:sz w:val="24"/>
          <w:szCs w:val="24"/>
        </w:rPr>
        <w:t xml:space="preserve">3.3. Целью профессиональной переподготовки специалистов является получение ими дополнительных знаний, умений и навыков по образовательным программам, необходимым для выполнения нового вида профессиональной педагогической деятельности. По результатам прохождения профессиональной переподготовки специалисты получают диплом государственного образца, удостоверяющий их право (квалификацию) вести профессиональную деятельность в определенной сфере. </w:t>
      </w:r>
    </w:p>
    <w:p w14:paraId="2A3EA3F3" w14:textId="05282F4C" w:rsidR="0086680F" w:rsidRPr="007C63BD" w:rsidRDefault="002C3443" w:rsidP="007C63BD">
      <w:pPr>
        <w:spacing w:after="0" w:line="240" w:lineRule="auto"/>
        <w:ind w:firstLine="567"/>
        <w:jc w:val="both"/>
        <w:rPr>
          <w:rFonts w:ascii="Times New Roman" w:hAnsi="Times New Roman" w:cs="Times New Roman"/>
          <w:sz w:val="24"/>
          <w:szCs w:val="24"/>
        </w:rPr>
      </w:pPr>
      <w:r w:rsidRPr="007C63BD">
        <w:rPr>
          <w:rFonts w:ascii="Times New Roman" w:hAnsi="Times New Roman" w:cs="Times New Roman"/>
          <w:sz w:val="24"/>
          <w:szCs w:val="24"/>
        </w:rPr>
        <w:t xml:space="preserve">3.4. Внутренние формы повышения квалификации. Внутренняя форма повышения квалификации </w:t>
      </w:r>
      <w:r w:rsidR="0025614A" w:rsidRPr="007C63BD">
        <w:rPr>
          <w:rFonts w:ascii="Times New Roman" w:hAnsi="Times New Roman" w:cs="Times New Roman"/>
          <w:sz w:val="24"/>
          <w:szCs w:val="24"/>
        </w:rPr>
        <w:t>— это</w:t>
      </w:r>
      <w:r w:rsidRPr="007C63BD">
        <w:rPr>
          <w:rFonts w:ascii="Times New Roman" w:hAnsi="Times New Roman" w:cs="Times New Roman"/>
          <w:sz w:val="24"/>
          <w:szCs w:val="24"/>
        </w:rPr>
        <w:t xml:space="preserve"> непрерывная форма обучения, проводимая на базе учреждения, по программам, разработанным методической службой. Формы повышения квалификации разнообразны по содержанию, целям и по контингенту слушателей. </w:t>
      </w:r>
    </w:p>
    <w:p w14:paraId="5012FC69" w14:textId="77777777" w:rsidR="0086680F" w:rsidRPr="007C63BD" w:rsidRDefault="002C3443" w:rsidP="007C63BD">
      <w:pPr>
        <w:spacing w:after="0" w:line="240" w:lineRule="auto"/>
        <w:ind w:firstLine="567"/>
        <w:jc w:val="both"/>
        <w:rPr>
          <w:rFonts w:ascii="Times New Roman" w:hAnsi="Times New Roman" w:cs="Times New Roman"/>
          <w:sz w:val="24"/>
          <w:szCs w:val="24"/>
        </w:rPr>
      </w:pPr>
      <w:r w:rsidRPr="007C63BD">
        <w:rPr>
          <w:rFonts w:ascii="Times New Roman" w:hAnsi="Times New Roman" w:cs="Times New Roman"/>
          <w:sz w:val="24"/>
          <w:szCs w:val="24"/>
        </w:rPr>
        <w:t xml:space="preserve">3.4.1. Школа педагогического мастерства, работающая по направлениям: - подготовка молодых специалистов, находящихся в стадии профессионального становления, адаптация молодого педагога, изучение и освоение специфики работы в среднем специальном учебном заведении; - подготовка всех учителей Учреждения, изучение новых образовательных технологий, знакомство с достижениями российской и зарубежной педагогической науки. Школа педагогического мастерства работает в очном режиме. </w:t>
      </w:r>
    </w:p>
    <w:p w14:paraId="195335F9" w14:textId="77777777" w:rsidR="0086680F" w:rsidRPr="007C63BD" w:rsidRDefault="002C3443" w:rsidP="007C63BD">
      <w:pPr>
        <w:spacing w:after="0" w:line="240" w:lineRule="auto"/>
        <w:ind w:firstLine="567"/>
        <w:jc w:val="both"/>
        <w:rPr>
          <w:rFonts w:ascii="Times New Roman" w:hAnsi="Times New Roman" w:cs="Times New Roman"/>
          <w:sz w:val="24"/>
          <w:szCs w:val="24"/>
        </w:rPr>
      </w:pPr>
      <w:r w:rsidRPr="007C63BD">
        <w:rPr>
          <w:rFonts w:ascii="Times New Roman" w:hAnsi="Times New Roman" w:cs="Times New Roman"/>
          <w:sz w:val="24"/>
          <w:szCs w:val="24"/>
        </w:rPr>
        <w:t xml:space="preserve">3.4.2. Тематические заседания методических объединений, направленные на практическое применение педагогических инноваций с учетом специфики конкретных предметов. </w:t>
      </w:r>
    </w:p>
    <w:p w14:paraId="5944E703" w14:textId="7FB13A02" w:rsidR="0086680F" w:rsidRPr="007C63BD" w:rsidRDefault="002C3443" w:rsidP="007C63BD">
      <w:pPr>
        <w:spacing w:after="0" w:line="240" w:lineRule="auto"/>
        <w:ind w:firstLine="567"/>
        <w:jc w:val="both"/>
        <w:rPr>
          <w:rFonts w:ascii="Times New Roman" w:hAnsi="Times New Roman" w:cs="Times New Roman"/>
          <w:sz w:val="24"/>
          <w:szCs w:val="24"/>
        </w:rPr>
      </w:pPr>
      <w:r w:rsidRPr="007C63BD">
        <w:rPr>
          <w:rFonts w:ascii="Times New Roman" w:hAnsi="Times New Roman" w:cs="Times New Roman"/>
          <w:sz w:val="24"/>
          <w:szCs w:val="24"/>
        </w:rPr>
        <w:t>3.4.</w:t>
      </w:r>
      <w:r w:rsidR="002C5704" w:rsidRPr="007C63BD">
        <w:rPr>
          <w:rFonts w:ascii="Times New Roman" w:hAnsi="Times New Roman" w:cs="Times New Roman"/>
          <w:sz w:val="24"/>
          <w:szCs w:val="24"/>
        </w:rPr>
        <w:t>3</w:t>
      </w:r>
      <w:r w:rsidRPr="007C63BD">
        <w:rPr>
          <w:rFonts w:ascii="Times New Roman" w:hAnsi="Times New Roman" w:cs="Times New Roman"/>
          <w:sz w:val="24"/>
          <w:szCs w:val="24"/>
        </w:rPr>
        <w:t>. Самообразование, как форма повышения квалификации учителей, заинтересованных в совершенствовании своих профессионально значимых качеств. Система самообразования строится на основе индивидуально разработанных педагогами планов, в которых учитываются учебно</w:t>
      </w:r>
      <w:r w:rsidR="00FC6FBE" w:rsidRPr="007C63BD">
        <w:rPr>
          <w:rFonts w:ascii="Times New Roman" w:hAnsi="Times New Roman" w:cs="Times New Roman"/>
          <w:sz w:val="24"/>
          <w:szCs w:val="24"/>
        </w:rPr>
        <w:t>-</w:t>
      </w:r>
      <w:r w:rsidRPr="007C63BD">
        <w:rPr>
          <w:rFonts w:ascii="Times New Roman" w:hAnsi="Times New Roman" w:cs="Times New Roman"/>
          <w:sz w:val="24"/>
          <w:szCs w:val="24"/>
        </w:rPr>
        <w:t xml:space="preserve">методическая цель и основные задачи, стоящие перед коллективом Учреждения. Повышение квалификации при системе внутренней формы профессионального роста проводится без отрыва от работы. По каждому виду внутренних семинаров формируются списки педагогов, для которых посещение занятий является обязательным. Участие педагогов во всех видах повышения квалификации учитывается во время проведения Государственной аттестации при присвоении квалификационной категории. </w:t>
      </w:r>
    </w:p>
    <w:p w14:paraId="74A9C1F3" w14:textId="77777777" w:rsidR="0086680F" w:rsidRPr="007C63BD" w:rsidRDefault="0086680F" w:rsidP="007C63BD">
      <w:pPr>
        <w:spacing w:after="0" w:line="240" w:lineRule="auto"/>
        <w:ind w:firstLine="567"/>
        <w:rPr>
          <w:rFonts w:ascii="Times New Roman" w:hAnsi="Times New Roman" w:cs="Times New Roman"/>
          <w:sz w:val="24"/>
          <w:szCs w:val="24"/>
        </w:rPr>
      </w:pPr>
    </w:p>
    <w:p w14:paraId="3B5B244F" w14:textId="2BE25050" w:rsidR="0086680F" w:rsidRPr="007C63BD" w:rsidRDefault="002C3443" w:rsidP="007C63BD">
      <w:pPr>
        <w:pStyle w:val="a3"/>
        <w:numPr>
          <w:ilvl w:val="0"/>
          <w:numId w:val="1"/>
        </w:numPr>
        <w:spacing w:after="0" w:line="240" w:lineRule="auto"/>
        <w:ind w:left="0" w:firstLine="567"/>
        <w:jc w:val="center"/>
        <w:rPr>
          <w:rFonts w:ascii="Times New Roman" w:hAnsi="Times New Roman" w:cs="Times New Roman"/>
          <w:b/>
          <w:sz w:val="24"/>
          <w:szCs w:val="24"/>
        </w:rPr>
      </w:pPr>
      <w:r w:rsidRPr="007C63BD">
        <w:rPr>
          <w:rFonts w:ascii="Times New Roman" w:hAnsi="Times New Roman" w:cs="Times New Roman"/>
          <w:b/>
          <w:sz w:val="24"/>
          <w:szCs w:val="24"/>
        </w:rPr>
        <w:t>Порядок и сроки повышения квалификации</w:t>
      </w:r>
    </w:p>
    <w:p w14:paraId="7B529F6C" w14:textId="77777777" w:rsidR="00FC6FBE" w:rsidRPr="007C63BD" w:rsidRDefault="00FC6FBE" w:rsidP="007C63BD">
      <w:pPr>
        <w:pStyle w:val="a3"/>
        <w:spacing w:after="0" w:line="240" w:lineRule="auto"/>
        <w:ind w:left="0" w:firstLine="567"/>
        <w:rPr>
          <w:rFonts w:ascii="Times New Roman" w:hAnsi="Times New Roman" w:cs="Times New Roman"/>
          <w:sz w:val="24"/>
          <w:szCs w:val="24"/>
        </w:rPr>
      </w:pPr>
    </w:p>
    <w:p w14:paraId="24674330" w14:textId="77777777" w:rsidR="0086680F" w:rsidRPr="007C63BD" w:rsidRDefault="002C3443" w:rsidP="007C63BD">
      <w:pPr>
        <w:spacing w:after="0" w:line="240" w:lineRule="auto"/>
        <w:ind w:firstLine="567"/>
        <w:rPr>
          <w:rFonts w:ascii="Times New Roman" w:hAnsi="Times New Roman" w:cs="Times New Roman"/>
          <w:sz w:val="24"/>
          <w:szCs w:val="24"/>
        </w:rPr>
      </w:pPr>
      <w:r w:rsidRPr="007C63BD">
        <w:rPr>
          <w:rFonts w:ascii="Times New Roman" w:hAnsi="Times New Roman" w:cs="Times New Roman"/>
          <w:sz w:val="24"/>
          <w:szCs w:val="24"/>
        </w:rPr>
        <w:t xml:space="preserve">4.1. Профессиональная переподготовка и повышение квалификации педагогических работников является непрерывным процессом и осуществляется в течение всего периода работы. </w:t>
      </w:r>
    </w:p>
    <w:p w14:paraId="1F829571" w14:textId="77777777" w:rsidR="0086680F" w:rsidRPr="007C63BD" w:rsidRDefault="002C3443" w:rsidP="007C63BD">
      <w:pPr>
        <w:spacing w:after="0" w:line="240" w:lineRule="auto"/>
        <w:ind w:firstLine="567"/>
        <w:jc w:val="both"/>
        <w:rPr>
          <w:rFonts w:ascii="Times New Roman" w:hAnsi="Times New Roman" w:cs="Times New Roman"/>
          <w:sz w:val="24"/>
          <w:szCs w:val="24"/>
        </w:rPr>
      </w:pPr>
      <w:r w:rsidRPr="007C63BD">
        <w:rPr>
          <w:rFonts w:ascii="Times New Roman" w:hAnsi="Times New Roman" w:cs="Times New Roman"/>
          <w:sz w:val="24"/>
          <w:szCs w:val="24"/>
        </w:rPr>
        <w:t xml:space="preserve">4.2. Плановое повышение квалификации педагогических работников осуществляется, как правило, один раз в три года. Периодичность прохождения педагогами повышения квалификации устанавливается работодателем. </w:t>
      </w:r>
    </w:p>
    <w:p w14:paraId="76B523AD" w14:textId="77777777" w:rsidR="0086680F" w:rsidRPr="007C63BD" w:rsidRDefault="002C3443" w:rsidP="007C63BD">
      <w:pPr>
        <w:spacing w:after="0" w:line="240" w:lineRule="auto"/>
        <w:ind w:firstLine="567"/>
        <w:jc w:val="both"/>
        <w:rPr>
          <w:rFonts w:ascii="Times New Roman" w:hAnsi="Times New Roman" w:cs="Times New Roman"/>
          <w:sz w:val="24"/>
          <w:szCs w:val="24"/>
        </w:rPr>
      </w:pPr>
      <w:r w:rsidRPr="007C63BD">
        <w:rPr>
          <w:rFonts w:ascii="Times New Roman" w:hAnsi="Times New Roman" w:cs="Times New Roman"/>
          <w:sz w:val="24"/>
          <w:szCs w:val="24"/>
        </w:rPr>
        <w:t xml:space="preserve">4.3. Плановое повышение квалификации (один раз в три года) осуществляется за счет средств </w:t>
      </w:r>
      <w:r w:rsidR="0086680F" w:rsidRPr="007C63BD">
        <w:rPr>
          <w:rFonts w:ascii="Times New Roman" w:hAnsi="Times New Roman" w:cs="Times New Roman"/>
          <w:sz w:val="24"/>
          <w:szCs w:val="24"/>
        </w:rPr>
        <w:t>организации</w:t>
      </w:r>
      <w:r w:rsidRPr="007C63BD">
        <w:rPr>
          <w:rFonts w:ascii="Times New Roman" w:hAnsi="Times New Roman" w:cs="Times New Roman"/>
          <w:sz w:val="24"/>
          <w:szCs w:val="24"/>
        </w:rPr>
        <w:t xml:space="preserve"> при наличии средств на соответствующей статье расходов. </w:t>
      </w:r>
    </w:p>
    <w:p w14:paraId="1FCEAF07" w14:textId="54CCDE53" w:rsidR="007225FD" w:rsidRPr="00F51515" w:rsidRDefault="007225FD" w:rsidP="0090736E">
      <w:pPr>
        <w:spacing w:after="0" w:line="276" w:lineRule="auto"/>
        <w:ind w:firstLine="567"/>
        <w:rPr>
          <w:rFonts w:ascii="Times New Roman" w:hAnsi="Times New Roman" w:cs="Times New Roman"/>
          <w:sz w:val="28"/>
          <w:szCs w:val="28"/>
        </w:rPr>
      </w:pPr>
    </w:p>
    <w:sectPr w:rsidR="007225FD" w:rsidRPr="00F5151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2F26F6"/>
    <w:multiLevelType w:val="hybridMultilevel"/>
    <w:tmpl w:val="7012BBA4"/>
    <w:lvl w:ilvl="0" w:tplc="2DF096FA">
      <w:start w:val="1"/>
      <w:numFmt w:val="decimal"/>
      <w:lvlText w:val="%1."/>
      <w:lvlJc w:val="left"/>
      <w:pPr>
        <w:ind w:left="720" w:hanging="360"/>
      </w:pPr>
      <w:rPr>
        <w:rFonts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C5C4B43"/>
    <w:multiLevelType w:val="hybridMultilevel"/>
    <w:tmpl w:val="DC428036"/>
    <w:lvl w:ilvl="0" w:tplc="4F3C380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0EB6BF5"/>
    <w:multiLevelType w:val="hybridMultilevel"/>
    <w:tmpl w:val="E238FA1E"/>
    <w:lvl w:ilvl="0" w:tplc="40C654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443"/>
    <w:rsid w:val="0006258B"/>
    <w:rsid w:val="00072C96"/>
    <w:rsid w:val="00093AF3"/>
    <w:rsid w:val="001D218D"/>
    <w:rsid w:val="0025614A"/>
    <w:rsid w:val="002C3443"/>
    <w:rsid w:val="002C5704"/>
    <w:rsid w:val="0035108F"/>
    <w:rsid w:val="0044631A"/>
    <w:rsid w:val="00456587"/>
    <w:rsid w:val="0047170C"/>
    <w:rsid w:val="004A7C94"/>
    <w:rsid w:val="006052C5"/>
    <w:rsid w:val="007225FD"/>
    <w:rsid w:val="007C63BD"/>
    <w:rsid w:val="0086680F"/>
    <w:rsid w:val="008F136A"/>
    <w:rsid w:val="0090736E"/>
    <w:rsid w:val="00947492"/>
    <w:rsid w:val="009648E5"/>
    <w:rsid w:val="009F46B9"/>
    <w:rsid w:val="00A1033E"/>
    <w:rsid w:val="00A718E5"/>
    <w:rsid w:val="00A8769F"/>
    <w:rsid w:val="00AA7406"/>
    <w:rsid w:val="00BF2CE2"/>
    <w:rsid w:val="00C837FD"/>
    <w:rsid w:val="00CD46A0"/>
    <w:rsid w:val="00CF2339"/>
    <w:rsid w:val="00E12726"/>
    <w:rsid w:val="00F51515"/>
    <w:rsid w:val="00FC6F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3ED6D"/>
  <w15:docId w15:val="{8C704691-134B-421C-AA87-CC6B94700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631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C3443"/>
    <w:pPr>
      <w:ind w:left="720"/>
      <w:contextualSpacing/>
    </w:pPr>
  </w:style>
  <w:style w:type="character" w:styleId="a4">
    <w:name w:val="annotation reference"/>
    <w:basedOn w:val="a0"/>
    <w:uiPriority w:val="99"/>
    <w:semiHidden/>
    <w:unhideWhenUsed/>
    <w:rsid w:val="00BF2CE2"/>
    <w:rPr>
      <w:sz w:val="16"/>
      <w:szCs w:val="16"/>
    </w:rPr>
  </w:style>
  <w:style w:type="paragraph" w:styleId="a5">
    <w:name w:val="annotation text"/>
    <w:basedOn w:val="a"/>
    <w:link w:val="a6"/>
    <w:uiPriority w:val="99"/>
    <w:semiHidden/>
    <w:unhideWhenUsed/>
    <w:rsid w:val="00BF2CE2"/>
    <w:pPr>
      <w:spacing w:line="240" w:lineRule="auto"/>
    </w:pPr>
    <w:rPr>
      <w:sz w:val="20"/>
      <w:szCs w:val="20"/>
    </w:rPr>
  </w:style>
  <w:style w:type="character" w:customStyle="1" w:styleId="a6">
    <w:name w:val="Текст примечания Знак"/>
    <w:basedOn w:val="a0"/>
    <w:link w:val="a5"/>
    <w:uiPriority w:val="99"/>
    <w:semiHidden/>
    <w:rsid w:val="00BF2CE2"/>
    <w:rPr>
      <w:sz w:val="20"/>
      <w:szCs w:val="20"/>
    </w:rPr>
  </w:style>
  <w:style w:type="paragraph" w:styleId="a7">
    <w:name w:val="Balloon Text"/>
    <w:basedOn w:val="a"/>
    <w:link w:val="a8"/>
    <w:uiPriority w:val="99"/>
    <w:semiHidden/>
    <w:unhideWhenUsed/>
    <w:rsid w:val="0044631A"/>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4631A"/>
    <w:rPr>
      <w:rFonts w:ascii="Segoe UI" w:hAnsi="Segoe UI" w:cs="Segoe UI"/>
      <w:sz w:val="18"/>
      <w:szCs w:val="18"/>
    </w:rPr>
  </w:style>
  <w:style w:type="paragraph" w:styleId="a9">
    <w:name w:val="annotation subject"/>
    <w:basedOn w:val="a5"/>
    <w:next w:val="a5"/>
    <w:link w:val="aa"/>
    <w:uiPriority w:val="99"/>
    <w:semiHidden/>
    <w:unhideWhenUsed/>
    <w:rsid w:val="0035108F"/>
    <w:rPr>
      <w:b/>
      <w:bCs/>
    </w:rPr>
  </w:style>
  <w:style w:type="character" w:customStyle="1" w:styleId="aa">
    <w:name w:val="Тема примечания Знак"/>
    <w:basedOn w:val="a6"/>
    <w:link w:val="a9"/>
    <w:uiPriority w:val="99"/>
    <w:semiHidden/>
    <w:rsid w:val="0035108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1038</Words>
  <Characters>5923</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Кульгавчук</dc:creator>
  <cp:keywords/>
  <dc:description/>
  <cp:lastModifiedBy>Анастасия Юрьевна</cp:lastModifiedBy>
  <cp:revision>3</cp:revision>
  <cp:lastPrinted>2024-09-11T08:55:00Z</cp:lastPrinted>
  <dcterms:created xsi:type="dcterms:W3CDTF">2024-09-11T08:56:00Z</dcterms:created>
  <dcterms:modified xsi:type="dcterms:W3CDTF">2024-09-23T08:54:00Z</dcterms:modified>
</cp:coreProperties>
</file>